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CC" w:rsidRDefault="00E07ACC">
      <w:pPr>
        <w:pStyle w:val="a3"/>
        <w:spacing w:before="4"/>
        <w:ind w:left="0" w:firstLine="0"/>
        <w:jc w:val="left"/>
        <w:rPr>
          <w:sz w:val="17"/>
        </w:rPr>
      </w:pPr>
    </w:p>
    <w:p w:rsidR="0055443C" w:rsidRPr="0055443C" w:rsidRDefault="0055443C" w:rsidP="0055443C">
      <w:pPr>
        <w:rPr>
          <w:sz w:val="28"/>
          <w:szCs w:val="28"/>
        </w:rPr>
      </w:pPr>
      <w:r w:rsidRPr="0055443C">
        <w:rPr>
          <w:sz w:val="28"/>
          <w:szCs w:val="28"/>
        </w:rPr>
        <w:t xml:space="preserve">ПРИНЯТО                           </w:t>
      </w:r>
      <w:r w:rsidR="000F2B4B">
        <w:rPr>
          <w:sz w:val="28"/>
          <w:szCs w:val="28"/>
        </w:rPr>
        <w:t xml:space="preserve">                               </w:t>
      </w:r>
      <w:r w:rsidRPr="0055443C">
        <w:rPr>
          <w:sz w:val="28"/>
          <w:szCs w:val="28"/>
        </w:rPr>
        <w:t>УТВЕРЖДЕНО</w:t>
      </w:r>
    </w:p>
    <w:p w:rsidR="0055443C" w:rsidRPr="0055443C" w:rsidRDefault="0055443C" w:rsidP="0055443C">
      <w:pPr>
        <w:rPr>
          <w:sz w:val="28"/>
          <w:szCs w:val="28"/>
        </w:rPr>
      </w:pPr>
      <w:r w:rsidRPr="0055443C">
        <w:rPr>
          <w:sz w:val="28"/>
          <w:szCs w:val="28"/>
        </w:rPr>
        <w:t>общим собранием рабо</w:t>
      </w:r>
      <w:r w:rsidR="000F2B4B">
        <w:rPr>
          <w:sz w:val="28"/>
          <w:szCs w:val="28"/>
        </w:rPr>
        <w:t xml:space="preserve">тников                         </w:t>
      </w:r>
      <w:r w:rsidRPr="0055443C">
        <w:rPr>
          <w:sz w:val="28"/>
          <w:szCs w:val="28"/>
        </w:rPr>
        <w:t>приказом №</w:t>
      </w:r>
      <w:r w:rsidR="003B12FB">
        <w:rPr>
          <w:sz w:val="28"/>
          <w:szCs w:val="28"/>
        </w:rPr>
        <w:t>99/</w:t>
      </w:r>
      <w:proofErr w:type="gramStart"/>
      <w:r w:rsidR="003B12FB">
        <w:rPr>
          <w:sz w:val="28"/>
          <w:szCs w:val="28"/>
        </w:rPr>
        <w:t>в</w:t>
      </w:r>
      <w:r w:rsidRPr="0055443C">
        <w:rPr>
          <w:sz w:val="28"/>
          <w:szCs w:val="28"/>
        </w:rPr>
        <w:t xml:space="preserve">  от</w:t>
      </w:r>
      <w:proofErr w:type="gramEnd"/>
      <w:r w:rsidRPr="0055443C">
        <w:rPr>
          <w:sz w:val="28"/>
          <w:szCs w:val="28"/>
        </w:rPr>
        <w:t xml:space="preserve"> </w:t>
      </w:r>
      <w:r w:rsidR="003B12FB">
        <w:rPr>
          <w:sz w:val="28"/>
          <w:szCs w:val="28"/>
        </w:rPr>
        <w:t>20</w:t>
      </w:r>
      <w:r w:rsidR="000F2B4B">
        <w:rPr>
          <w:sz w:val="28"/>
          <w:szCs w:val="28"/>
        </w:rPr>
        <w:t>.09.24 г.</w:t>
      </w:r>
    </w:p>
    <w:p w:rsidR="0055443C" w:rsidRPr="0055443C" w:rsidRDefault="0055443C" w:rsidP="0055443C">
      <w:pPr>
        <w:rPr>
          <w:sz w:val="28"/>
          <w:szCs w:val="28"/>
        </w:rPr>
      </w:pPr>
      <w:r w:rsidRPr="0055443C">
        <w:rPr>
          <w:sz w:val="28"/>
          <w:szCs w:val="28"/>
        </w:rPr>
        <w:t>протоколом №</w:t>
      </w:r>
      <w:proofErr w:type="gramStart"/>
      <w:r w:rsidR="003B12FB">
        <w:rPr>
          <w:sz w:val="28"/>
          <w:szCs w:val="28"/>
        </w:rPr>
        <w:t>1</w:t>
      </w:r>
      <w:r w:rsidRPr="0055443C">
        <w:rPr>
          <w:sz w:val="28"/>
          <w:szCs w:val="28"/>
        </w:rPr>
        <w:t xml:space="preserve">  от</w:t>
      </w:r>
      <w:proofErr w:type="gramEnd"/>
      <w:r w:rsidR="000F2B4B">
        <w:rPr>
          <w:sz w:val="28"/>
          <w:szCs w:val="28"/>
        </w:rPr>
        <w:t xml:space="preserve"> </w:t>
      </w:r>
      <w:r w:rsidR="003D265F">
        <w:rPr>
          <w:sz w:val="28"/>
          <w:szCs w:val="28"/>
        </w:rPr>
        <w:t>02</w:t>
      </w:r>
      <w:r w:rsidR="000F2B4B">
        <w:rPr>
          <w:sz w:val="28"/>
          <w:szCs w:val="28"/>
        </w:rPr>
        <w:t>.09.24 г.</w:t>
      </w:r>
      <w:r w:rsidRPr="0055443C">
        <w:rPr>
          <w:sz w:val="28"/>
          <w:szCs w:val="28"/>
        </w:rPr>
        <w:t xml:space="preserve">               </w:t>
      </w:r>
      <w:r w:rsidR="003B12FB">
        <w:rPr>
          <w:sz w:val="28"/>
          <w:szCs w:val="28"/>
        </w:rPr>
        <w:t xml:space="preserve">          Директор______</w:t>
      </w:r>
      <w:proofErr w:type="spellStart"/>
      <w:r w:rsidR="003B12FB">
        <w:rPr>
          <w:sz w:val="28"/>
          <w:szCs w:val="28"/>
        </w:rPr>
        <w:t>Толобов</w:t>
      </w:r>
      <w:proofErr w:type="spellEnd"/>
      <w:r w:rsidR="003B12FB">
        <w:rPr>
          <w:sz w:val="28"/>
          <w:szCs w:val="28"/>
        </w:rPr>
        <w:t xml:space="preserve"> Д.Г.</w:t>
      </w:r>
      <w:r w:rsidRPr="0055443C">
        <w:rPr>
          <w:sz w:val="28"/>
          <w:szCs w:val="28"/>
        </w:rPr>
        <w:t xml:space="preserve"> </w:t>
      </w: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E45BFA" w:rsidP="00554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r w:rsidRPr="00E45BFA">
        <w:rPr>
          <w:noProof/>
          <w:sz w:val="28"/>
          <w:szCs w:val="28"/>
          <w:lang w:eastAsia="ru-RU"/>
        </w:rPr>
        <w:drawing>
          <wp:inline distT="0" distB="0" distL="0" distR="0">
            <wp:extent cx="1600200" cy="771525"/>
            <wp:effectExtent l="0" t="0" r="0" b="9525"/>
            <wp:docPr id="14" name="Рисунок 14" descr="C:\Users\User\Desktop\Толобов-ДГ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лобов-ДГ 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96" cy="77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rPr>
          <w:sz w:val="28"/>
          <w:szCs w:val="28"/>
        </w:rPr>
      </w:pPr>
    </w:p>
    <w:p w:rsidR="0055443C" w:rsidRPr="0055443C" w:rsidRDefault="0055443C" w:rsidP="0055443C">
      <w:pPr>
        <w:jc w:val="center"/>
        <w:rPr>
          <w:b/>
          <w:sz w:val="40"/>
          <w:szCs w:val="40"/>
        </w:rPr>
      </w:pPr>
      <w:r w:rsidRPr="0055443C">
        <w:rPr>
          <w:b/>
          <w:sz w:val="40"/>
          <w:szCs w:val="40"/>
        </w:rPr>
        <w:t>ПОЛОЖЕНИЕ</w:t>
      </w:r>
    </w:p>
    <w:p w:rsidR="0055443C" w:rsidRPr="0055443C" w:rsidRDefault="00D0503E" w:rsidP="005544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информировании работниками работодателя о коррупции в</w:t>
      </w:r>
    </w:p>
    <w:p w:rsidR="0055443C" w:rsidRPr="0055443C" w:rsidRDefault="003B12FB" w:rsidP="0055443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МБОУ  </w:t>
      </w:r>
      <w:proofErr w:type="spellStart"/>
      <w:r>
        <w:rPr>
          <w:b/>
          <w:sz w:val="40"/>
          <w:szCs w:val="40"/>
        </w:rPr>
        <w:t>Васильсур</w:t>
      </w:r>
      <w:r w:rsidR="0055443C" w:rsidRPr="0055443C">
        <w:rPr>
          <w:b/>
          <w:sz w:val="40"/>
          <w:szCs w:val="40"/>
        </w:rPr>
        <w:t>ская</w:t>
      </w:r>
      <w:proofErr w:type="spellEnd"/>
      <w:proofErr w:type="gramEnd"/>
      <w:r>
        <w:rPr>
          <w:b/>
          <w:sz w:val="40"/>
          <w:szCs w:val="40"/>
        </w:rPr>
        <w:t xml:space="preserve"> средняя</w:t>
      </w:r>
      <w:r w:rsidR="0055443C" w:rsidRPr="0055443C">
        <w:rPr>
          <w:b/>
          <w:sz w:val="40"/>
          <w:szCs w:val="40"/>
        </w:rPr>
        <w:t xml:space="preserve"> школ</w:t>
      </w:r>
      <w:r>
        <w:rPr>
          <w:b/>
          <w:sz w:val="40"/>
          <w:szCs w:val="40"/>
        </w:rPr>
        <w:t>а</w:t>
      </w:r>
    </w:p>
    <w:p w:rsidR="0055443C" w:rsidRPr="0055443C" w:rsidRDefault="0055443C" w:rsidP="0055443C">
      <w:pPr>
        <w:rPr>
          <w:sz w:val="28"/>
          <w:szCs w:val="28"/>
        </w:rPr>
        <w:sectPr w:rsidR="0055443C" w:rsidRPr="0055443C" w:rsidSect="00784129">
          <w:type w:val="continuous"/>
          <w:pgSz w:w="11570" w:h="16490"/>
          <w:pgMar w:top="993" w:right="1505" w:bottom="280" w:left="993" w:header="720" w:footer="720" w:gutter="0"/>
          <w:cols w:space="720"/>
        </w:sectPr>
      </w:pPr>
      <w:r w:rsidRPr="0055443C">
        <w:rPr>
          <w:sz w:val="28"/>
          <w:szCs w:val="28"/>
        </w:rPr>
        <w:t xml:space="preserve">               </w:t>
      </w:r>
    </w:p>
    <w:p w:rsidR="00E07ACC" w:rsidRDefault="00E07ACC">
      <w:pPr>
        <w:pStyle w:val="a3"/>
        <w:jc w:val="left"/>
        <w:rPr>
          <w:sz w:val="17"/>
        </w:rPr>
        <w:sectPr w:rsidR="00E07ACC">
          <w:type w:val="continuous"/>
          <w:pgSz w:w="11570" w:h="16490"/>
          <w:pgMar w:top="1900" w:right="1700" w:bottom="280" w:left="1700" w:header="720" w:footer="720" w:gutter="0"/>
          <w:cols w:space="720"/>
        </w:sectPr>
      </w:pPr>
    </w:p>
    <w:p w:rsidR="00E07ACC" w:rsidRDefault="004301D5">
      <w:pPr>
        <w:pStyle w:val="1"/>
        <w:numPr>
          <w:ilvl w:val="0"/>
          <w:numId w:val="1"/>
        </w:numPr>
        <w:tabs>
          <w:tab w:val="left" w:pos="1202"/>
        </w:tabs>
        <w:spacing w:before="72" w:line="321" w:lineRule="exact"/>
        <w:ind w:left="1202" w:hanging="209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34" w:firstLine="707"/>
        <w:jc w:val="both"/>
        <w:rPr>
          <w:sz w:val="28"/>
        </w:rPr>
      </w:pPr>
      <w:r>
        <w:rPr>
          <w:sz w:val="28"/>
        </w:rPr>
        <w:t xml:space="preserve">Положение о предотвращении и урегулировании конфликта интересов работников МБОУ </w:t>
      </w:r>
      <w:proofErr w:type="spellStart"/>
      <w:r w:rsidR="003B12FB">
        <w:rPr>
          <w:sz w:val="28"/>
        </w:rPr>
        <w:t>Васильсурская</w:t>
      </w:r>
      <w:proofErr w:type="spellEnd"/>
      <w:r>
        <w:rPr>
          <w:sz w:val="28"/>
        </w:rPr>
        <w:t xml:space="preserve"> средняя школа (далее – Положение) разработано и утверждено с целью регулирования и предотвращения конфликта интересов, возникающих у работников МБОУ </w:t>
      </w:r>
      <w:proofErr w:type="spellStart"/>
      <w:r w:rsidR="003B12FB">
        <w:rPr>
          <w:sz w:val="28"/>
        </w:rPr>
        <w:t>Васильсур</w:t>
      </w:r>
      <w:r w:rsidR="00A61658">
        <w:rPr>
          <w:sz w:val="28"/>
        </w:rPr>
        <w:t>ская</w:t>
      </w:r>
      <w:proofErr w:type="spellEnd"/>
      <w:r>
        <w:rPr>
          <w:sz w:val="28"/>
        </w:rPr>
        <w:t xml:space="preserve"> средняя школа (далее – ОО) в ходе выполнения ими трудовых </w:t>
      </w:r>
      <w:r>
        <w:rPr>
          <w:spacing w:val="-2"/>
          <w:sz w:val="28"/>
        </w:rPr>
        <w:t>обязанностей.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9"/>
        </w:tabs>
        <w:spacing w:line="322" w:lineRule="exact"/>
        <w:ind w:left="1699" w:right="0" w:hanging="70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171"/>
        </w:tabs>
        <w:ind w:right="134" w:firstLine="707"/>
        <w:rPr>
          <w:sz w:val="28"/>
        </w:rPr>
      </w:pPr>
      <w:r>
        <w:rPr>
          <w:sz w:val="28"/>
        </w:rPr>
        <w:t>Федеральным законом Российской Федерации от 29.12.2012 г. N 273- ФЗ «Об образовании в Российской Федерации»;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190"/>
        </w:tabs>
        <w:ind w:right="138" w:firstLine="707"/>
        <w:rPr>
          <w:sz w:val="28"/>
        </w:rPr>
      </w:pPr>
      <w:r>
        <w:rPr>
          <w:sz w:val="28"/>
        </w:rPr>
        <w:t xml:space="preserve">Федеральным законом от 25.12.2008 № 273-ФЗ «О противодействии </w:t>
      </w:r>
      <w:r>
        <w:rPr>
          <w:spacing w:val="-2"/>
          <w:sz w:val="28"/>
        </w:rPr>
        <w:t>коррупции»;</w:t>
      </w:r>
    </w:p>
    <w:p w:rsidR="00E07ACC" w:rsidRDefault="00CC5051">
      <w:pPr>
        <w:pStyle w:val="a4"/>
        <w:numPr>
          <w:ilvl w:val="2"/>
          <w:numId w:val="1"/>
        </w:numPr>
        <w:tabs>
          <w:tab w:val="left" w:pos="1363"/>
        </w:tabs>
        <w:ind w:right="134" w:firstLine="707"/>
        <w:rPr>
          <w:sz w:val="28"/>
        </w:rPr>
      </w:pPr>
      <w:hyperlink r:id="rId8">
        <w:r w:rsidR="004301D5">
          <w:rPr>
            <w:sz w:val="28"/>
          </w:rPr>
          <w:t>Методическими</w:t>
        </w:r>
      </w:hyperlink>
      <w:r w:rsidR="004301D5">
        <w:rPr>
          <w:sz w:val="28"/>
        </w:rPr>
        <w:t xml:space="preserve"> рекомендациями по разработке и принятию организациями мер по предупреждению и противодействию коррупции, утвержденных Минтрудом России 08.11.2013г.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36" w:firstLine="707"/>
        <w:jc w:val="both"/>
        <w:rPr>
          <w:sz w:val="28"/>
        </w:rPr>
      </w:pPr>
      <w:r>
        <w:rPr>
          <w:sz w:val="28"/>
        </w:rPr>
        <w:t>Конфликт интересов - ситуация, при которой личная заинтересованность (прямая или косвенная) работника ОО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35" w:firstLine="707"/>
        <w:jc w:val="both"/>
        <w:rPr>
          <w:sz w:val="28"/>
        </w:rPr>
      </w:pPr>
      <w:r>
        <w:rPr>
          <w:sz w:val="28"/>
        </w:rPr>
        <w:t>Под личной заинтересованностью работника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ОО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ОО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07ACC" w:rsidRDefault="00E07ACC">
      <w:pPr>
        <w:pStyle w:val="a3"/>
        <w:spacing w:before="3"/>
        <w:ind w:left="0" w:firstLine="0"/>
        <w:jc w:val="left"/>
      </w:pPr>
    </w:p>
    <w:p w:rsidR="00E07ACC" w:rsidRDefault="004301D5">
      <w:pPr>
        <w:pStyle w:val="1"/>
        <w:numPr>
          <w:ilvl w:val="0"/>
          <w:numId w:val="1"/>
        </w:numPr>
        <w:tabs>
          <w:tab w:val="left" w:pos="1203"/>
        </w:tabs>
        <w:spacing w:line="319" w:lineRule="exact"/>
        <w:ind w:left="1203" w:hanging="210"/>
        <w:jc w:val="both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конфликтом</w:t>
      </w:r>
      <w:r>
        <w:rPr>
          <w:spacing w:val="-7"/>
        </w:rPr>
        <w:t xml:space="preserve"> </w:t>
      </w:r>
      <w:r>
        <w:rPr>
          <w:spacing w:val="-2"/>
        </w:rPr>
        <w:t>интересов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566"/>
        </w:tabs>
        <w:ind w:right="138" w:firstLine="707"/>
        <w:jc w:val="both"/>
        <w:rPr>
          <w:sz w:val="28"/>
        </w:rPr>
      </w:pPr>
      <w:r>
        <w:rPr>
          <w:sz w:val="28"/>
        </w:rPr>
        <w:t>В основу работы по управлению конфликтом интересов в ОО положены следующие принципы: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560"/>
        </w:tabs>
        <w:ind w:firstLine="707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 конфликте интересов;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560"/>
        </w:tabs>
        <w:ind w:right="144" w:firstLine="707"/>
        <w:rPr>
          <w:sz w:val="28"/>
        </w:rPr>
      </w:pPr>
      <w:r>
        <w:rPr>
          <w:sz w:val="28"/>
        </w:rPr>
        <w:t xml:space="preserve">индивидуальное рассмотрение и оценка </w:t>
      </w:r>
      <w:proofErr w:type="spellStart"/>
      <w:r>
        <w:rPr>
          <w:sz w:val="28"/>
        </w:rPr>
        <w:t>репутационных</w:t>
      </w:r>
      <w:proofErr w:type="spellEnd"/>
      <w:r>
        <w:rPr>
          <w:sz w:val="28"/>
        </w:rPr>
        <w:t xml:space="preserve"> 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ОО при выявлении каждого конфликта интересов и его урегулирование;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560"/>
        </w:tabs>
        <w:ind w:right="142" w:firstLine="707"/>
        <w:rPr>
          <w:sz w:val="28"/>
        </w:rPr>
      </w:pPr>
      <w:r>
        <w:rPr>
          <w:sz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560"/>
        </w:tabs>
        <w:ind w:right="138" w:firstLine="707"/>
        <w:rPr>
          <w:sz w:val="28"/>
        </w:rPr>
      </w:pPr>
      <w:r>
        <w:rPr>
          <w:sz w:val="28"/>
        </w:rPr>
        <w:t>соблюдение баланса интересов ОО и работника при урегулировании конфликта интересов;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560"/>
        </w:tabs>
        <w:ind w:firstLine="707"/>
        <w:rPr>
          <w:sz w:val="28"/>
        </w:rPr>
      </w:pPr>
      <w:r>
        <w:rPr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ОО.</w:t>
      </w:r>
    </w:p>
    <w:p w:rsidR="00E07ACC" w:rsidRDefault="00E07ACC">
      <w:pPr>
        <w:pStyle w:val="a4"/>
        <w:rPr>
          <w:sz w:val="28"/>
        </w:rPr>
        <w:sectPr w:rsidR="00E07ACC">
          <w:footerReference w:type="default" r:id="rId9"/>
          <w:pgSz w:w="11910" w:h="16840"/>
          <w:pgMar w:top="1040" w:right="708" w:bottom="1060" w:left="1417" w:header="0" w:footer="877" w:gutter="0"/>
          <w:pgNumType w:start="2"/>
          <w:cols w:space="720"/>
        </w:sectPr>
      </w:pPr>
    </w:p>
    <w:p w:rsidR="00E07ACC" w:rsidRDefault="004301D5">
      <w:pPr>
        <w:pStyle w:val="1"/>
        <w:numPr>
          <w:ilvl w:val="0"/>
          <w:numId w:val="1"/>
        </w:numPr>
        <w:tabs>
          <w:tab w:val="left" w:pos="1276"/>
        </w:tabs>
        <w:spacing w:before="72" w:line="242" w:lineRule="auto"/>
        <w:ind w:left="285" w:right="142" w:firstLine="707"/>
        <w:jc w:val="both"/>
      </w:pPr>
      <w:r>
        <w:lastRenderedPageBreak/>
        <w:t>Условия, при которых возникает или может возникнуть конфликт интересов педагогического работника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9"/>
        </w:tabs>
        <w:spacing w:line="313" w:lineRule="exact"/>
        <w:ind w:left="1699" w:right="0" w:hanging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выделяют: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firstLine="707"/>
        <w:rPr>
          <w:sz w:val="28"/>
        </w:rPr>
      </w:pPr>
      <w:r>
        <w:rPr>
          <w:sz w:val="28"/>
        </w:rPr>
        <w:t>условия (ситуации), при которых всегда возникает конфликт интересов работника;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firstLine="707"/>
        <w:rPr>
          <w:sz w:val="28"/>
        </w:rPr>
      </w:pPr>
      <w:r>
        <w:rPr>
          <w:sz w:val="28"/>
        </w:rPr>
        <w:t>условия (ситуации), при которых может возникнуть конфликт интересов работника.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spacing w:before="1"/>
        <w:ind w:right="140" w:firstLine="707"/>
        <w:jc w:val="both"/>
        <w:rPr>
          <w:sz w:val="28"/>
        </w:rPr>
      </w:pPr>
      <w:r>
        <w:rPr>
          <w:sz w:val="28"/>
        </w:rPr>
        <w:t>Условия (ситуации), при которых всегда возникает конфликт интересов педагогического работника: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firstLine="707"/>
        <w:rPr>
          <w:sz w:val="28"/>
        </w:rPr>
      </w:pPr>
      <w:r>
        <w:rPr>
          <w:sz w:val="28"/>
        </w:rPr>
        <w:t xml:space="preserve">работник ведёт бесплатные и платные занятия у одних и тех же </w:t>
      </w:r>
      <w:r>
        <w:rPr>
          <w:spacing w:val="-2"/>
          <w:sz w:val="28"/>
        </w:rPr>
        <w:t>учащихся;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44" w:firstLine="707"/>
        <w:rPr>
          <w:sz w:val="28"/>
        </w:rPr>
      </w:pPr>
      <w:r>
        <w:rPr>
          <w:sz w:val="28"/>
        </w:rPr>
        <w:t>работник является членом жюри конкурсных мероприятий с участием своих учащихся;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40" w:firstLine="707"/>
        <w:rPr>
          <w:sz w:val="28"/>
        </w:rPr>
      </w:pPr>
      <w:r>
        <w:rPr>
          <w:sz w:val="28"/>
        </w:rPr>
        <w:t>использование с личной заинтересованностью возможностей родителей (законных представителей) учащихся и иных участников образовательных отношений;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45" w:firstLine="707"/>
        <w:rPr>
          <w:sz w:val="28"/>
        </w:rPr>
      </w:pPr>
      <w:r>
        <w:rPr>
          <w:sz w:val="28"/>
        </w:rPr>
        <w:t>получение работником подарков и иных услуг от родителей (законных представителей) учащихся;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47" w:firstLine="707"/>
        <w:rPr>
          <w:sz w:val="28"/>
        </w:rPr>
      </w:pPr>
      <w:r>
        <w:rPr>
          <w:sz w:val="28"/>
        </w:rPr>
        <w:t>нарушение иных установленных запретов и ограничений для работников ОО.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36" w:firstLine="707"/>
        <w:jc w:val="both"/>
        <w:rPr>
          <w:sz w:val="28"/>
        </w:rPr>
      </w:pPr>
      <w:r>
        <w:rPr>
          <w:sz w:val="28"/>
        </w:rPr>
        <w:t>Условия (ситуации), при которых может возникнуть конфликт интересов педагогического работника: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36" w:firstLine="707"/>
        <w:rPr>
          <w:sz w:val="28"/>
        </w:rPr>
      </w:pPr>
      <w:r>
        <w:rPr>
          <w:sz w:val="28"/>
        </w:rPr>
        <w:t>сбор финансовых средств на нужды ОО, класса, в том числе для участия в мероприятиях, на поездки;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44" w:firstLine="707"/>
        <w:rPr>
          <w:sz w:val="28"/>
        </w:rPr>
      </w:pPr>
      <w:r>
        <w:rPr>
          <w:sz w:val="28"/>
        </w:rPr>
        <w:t>участие работника 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способов поощрений для учащихся;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spacing w:before="1"/>
        <w:ind w:right="142" w:firstLine="707"/>
        <w:rPr>
          <w:sz w:val="28"/>
        </w:rPr>
      </w:pPr>
      <w:r>
        <w:rPr>
          <w:sz w:val="28"/>
        </w:rPr>
        <w:t>иные условия (ситуации), при которых может возникнуть конфликт интересов работника.</w:t>
      </w:r>
    </w:p>
    <w:p w:rsidR="00E07ACC" w:rsidRDefault="00E07ACC">
      <w:pPr>
        <w:pStyle w:val="a3"/>
        <w:spacing w:before="3"/>
        <w:ind w:left="0" w:firstLine="0"/>
        <w:jc w:val="left"/>
      </w:pPr>
    </w:p>
    <w:p w:rsidR="00E07ACC" w:rsidRDefault="004301D5">
      <w:pPr>
        <w:pStyle w:val="1"/>
        <w:numPr>
          <w:ilvl w:val="0"/>
          <w:numId w:val="1"/>
        </w:numPr>
        <w:tabs>
          <w:tab w:val="left" w:pos="1353"/>
        </w:tabs>
        <w:ind w:left="285" w:right="142" w:firstLine="707"/>
        <w:jc w:val="both"/>
      </w:pPr>
      <w:r>
        <w:t>Ограничения, налагаемые на работников при осуществлении ими профессиональной деятельности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firstLine="707"/>
        <w:jc w:val="both"/>
        <w:rPr>
          <w:sz w:val="28"/>
        </w:rPr>
      </w:pPr>
      <w:r>
        <w:rPr>
          <w:sz w:val="28"/>
        </w:rPr>
        <w:t>В целях предотвращения возникновения (появления) условий (ситуаций), при которых всегда возникает конфликт интересов работника в ОО, устанавливаются ограничения, налагаемые на работников при осуществлении ими профессиональной деятельности.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41" w:firstLine="707"/>
        <w:jc w:val="both"/>
        <w:rPr>
          <w:sz w:val="28"/>
        </w:rPr>
      </w:pPr>
      <w:r>
        <w:rPr>
          <w:sz w:val="28"/>
        </w:rPr>
        <w:t>На работников ОО при осуществлении ими профессиональной деятельности налагаются следующие ограничения: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45" w:firstLine="707"/>
        <w:rPr>
          <w:sz w:val="28"/>
        </w:rPr>
      </w:pPr>
      <w:r>
        <w:rPr>
          <w:sz w:val="28"/>
        </w:rPr>
        <w:t>запрет на ведение бесплатных и платных занятий у одних и тех же учащихся;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44" w:firstLine="707"/>
        <w:rPr>
          <w:sz w:val="28"/>
        </w:rPr>
      </w:pPr>
      <w:r>
        <w:rPr>
          <w:sz w:val="28"/>
        </w:rPr>
        <w:t>запрет на членство в жюри конкурсных мероприятий с участием своих учащихся;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37" w:firstLine="707"/>
        <w:rPr>
          <w:sz w:val="28"/>
        </w:rPr>
      </w:pPr>
      <w:r>
        <w:rPr>
          <w:sz w:val="28"/>
        </w:rPr>
        <w:t>запрет на использование с личной заинтересованностью возможностей родителей (законных представителей) учащихся и иных участников образовательных отношений;</w:t>
      </w:r>
    </w:p>
    <w:p w:rsidR="00E07ACC" w:rsidRDefault="00E07ACC">
      <w:pPr>
        <w:pStyle w:val="a4"/>
        <w:rPr>
          <w:sz w:val="28"/>
        </w:rPr>
        <w:sectPr w:rsidR="00E07ACC">
          <w:pgSz w:w="11910" w:h="16840"/>
          <w:pgMar w:top="1040" w:right="708" w:bottom="1200" w:left="1417" w:header="0" w:footer="877" w:gutter="0"/>
          <w:cols w:space="720"/>
        </w:sectPr>
      </w:pP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spacing w:before="67" w:line="242" w:lineRule="auto"/>
        <w:ind w:right="147" w:firstLine="707"/>
        <w:rPr>
          <w:sz w:val="28"/>
        </w:rPr>
      </w:pPr>
      <w:r>
        <w:rPr>
          <w:sz w:val="28"/>
        </w:rPr>
        <w:lastRenderedPageBreak/>
        <w:t>запрет на получение работником подарков и иных услуг от родителей (законных представителей) учащихся.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35" w:firstLine="707"/>
        <w:jc w:val="both"/>
        <w:rPr>
          <w:sz w:val="28"/>
        </w:rPr>
      </w:pPr>
      <w:r>
        <w:rPr>
          <w:sz w:val="28"/>
        </w:rPr>
        <w:t>Работники ОО обязаны соблюдать установленные п. 4.2. настоящего раздела ограничения и иные ограничения, запреты, установленные локальными нормативными актами ОО.</w:t>
      </w:r>
    </w:p>
    <w:p w:rsidR="00E07ACC" w:rsidRDefault="004301D5">
      <w:pPr>
        <w:pStyle w:val="1"/>
        <w:numPr>
          <w:ilvl w:val="0"/>
          <w:numId w:val="1"/>
        </w:numPr>
        <w:tabs>
          <w:tab w:val="left" w:pos="1273"/>
        </w:tabs>
        <w:spacing w:before="321" w:line="321" w:lineRule="exact"/>
        <w:ind w:left="1273" w:hanging="280"/>
      </w:pPr>
      <w:r>
        <w:t>Порядок</w:t>
      </w:r>
      <w:r>
        <w:rPr>
          <w:spacing w:val="-8"/>
        </w:rPr>
        <w:t xml:space="preserve"> </w:t>
      </w:r>
      <w:r>
        <w:t>раскрытия</w:t>
      </w:r>
      <w:r>
        <w:rPr>
          <w:spacing w:val="-7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700"/>
          <w:tab w:val="left" w:pos="3280"/>
          <w:tab w:val="left" w:pos="4813"/>
          <w:tab w:val="left" w:pos="6370"/>
          <w:tab w:val="left" w:pos="7854"/>
          <w:tab w:val="left" w:pos="9353"/>
        </w:tabs>
        <w:ind w:firstLine="707"/>
        <w:rPr>
          <w:sz w:val="28"/>
        </w:rPr>
      </w:pPr>
      <w:r>
        <w:rPr>
          <w:spacing w:val="-2"/>
          <w:sz w:val="28"/>
        </w:rPr>
        <w:t>Процедура</w:t>
      </w:r>
      <w:r>
        <w:rPr>
          <w:sz w:val="28"/>
        </w:rPr>
        <w:tab/>
      </w:r>
      <w:r>
        <w:rPr>
          <w:spacing w:val="-2"/>
          <w:sz w:val="28"/>
        </w:rPr>
        <w:t>раскрытия</w:t>
      </w:r>
      <w:r>
        <w:rPr>
          <w:sz w:val="28"/>
        </w:rPr>
        <w:tab/>
      </w:r>
      <w:r>
        <w:rPr>
          <w:spacing w:val="-2"/>
          <w:sz w:val="28"/>
        </w:rPr>
        <w:t>конфликта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2"/>
          <w:sz w:val="28"/>
        </w:rPr>
        <w:t>доводится</w:t>
      </w:r>
      <w:r>
        <w:rPr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z w:val="28"/>
        </w:rPr>
        <w:t>сведения всех работников ОО.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700"/>
          <w:tab w:val="left" w:pos="4135"/>
          <w:tab w:val="left" w:pos="5834"/>
          <w:tab w:val="left" w:pos="6775"/>
          <w:tab w:val="left" w:pos="8359"/>
        </w:tabs>
        <w:ind w:right="140" w:firstLine="707"/>
        <w:rPr>
          <w:sz w:val="28"/>
        </w:rPr>
      </w:pPr>
      <w:r>
        <w:rPr>
          <w:spacing w:val="-2"/>
          <w:sz w:val="28"/>
        </w:rPr>
        <w:t>Устанавливаются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раскрытия</w:t>
      </w:r>
      <w:r>
        <w:rPr>
          <w:sz w:val="28"/>
        </w:rPr>
        <w:tab/>
      </w:r>
      <w:r>
        <w:rPr>
          <w:spacing w:val="-2"/>
          <w:sz w:val="28"/>
        </w:rPr>
        <w:t>конфликта интересов: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700"/>
        </w:tabs>
        <w:ind w:firstLine="707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700"/>
        </w:tabs>
        <w:ind w:right="136" w:firstLine="707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новую должность;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700"/>
        </w:tabs>
        <w:ind w:right="144" w:firstLine="707"/>
        <w:jc w:val="left"/>
        <w:rPr>
          <w:sz w:val="28"/>
        </w:rPr>
      </w:pPr>
      <w:r>
        <w:rPr>
          <w:sz w:val="28"/>
        </w:rPr>
        <w:t>разовое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мере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конфликта интересов.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40" w:firstLine="707"/>
        <w:jc w:val="both"/>
        <w:rPr>
          <w:sz w:val="28"/>
        </w:rPr>
      </w:pPr>
      <w:r>
        <w:rPr>
          <w:sz w:val="28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(имеющихся)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уполномоченный работодателем, ответственный за профилактику коррупционных нарушений.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36" w:firstLine="707"/>
        <w:jc w:val="both"/>
        <w:rPr>
          <w:sz w:val="28"/>
        </w:rPr>
      </w:pPr>
      <w:r>
        <w:rPr>
          <w:sz w:val="28"/>
        </w:rPr>
        <w:t>ОО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ОО рисков и выбора наиболее подходящей формы 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итоге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ОО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E07ACC" w:rsidRDefault="00E07ACC">
      <w:pPr>
        <w:pStyle w:val="a3"/>
        <w:spacing w:before="5"/>
        <w:ind w:left="0" w:firstLine="0"/>
        <w:jc w:val="left"/>
      </w:pPr>
    </w:p>
    <w:p w:rsidR="00E07ACC" w:rsidRDefault="004301D5">
      <w:pPr>
        <w:pStyle w:val="1"/>
        <w:numPr>
          <w:ilvl w:val="0"/>
          <w:numId w:val="1"/>
        </w:numPr>
        <w:tabs>
          <w:tab w:val="left" w:pos="1511"/>
        </w:tabs>
        <w:ind w:left="285" w:right="142" w:firstLine="707"/>
        <w:jc w:val="both"/>
      </w:pPr>
      <w:r>
        <w:t>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44" w:firstLine="707"/>
        <w:jc w:val="both"/>
        <w:rPr>
          <w:sz w:val="28"/>
        </w:rPr>
      </w:pPr>
      <w:r>
        <w:rPr>
          <w:sz w:val="28"/>
        </w:rPr>
        <w:t>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firstLine="707"/>
        <w:jc w:val="both"/>
        <w:rPr>
          <w:sz w:val="28"/>
        </w:rPr>
      </w:pPr>
      <w:r>
        <w:rPr>
          <w:sz w:val="28"/>
        </w:rPr>
        <w:t>С целью предотвращения возможного конфликта интересов работника в ОО реализуются следующие мероприятия: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457"/>
        </w:tabs>
        <w:ind w:right="135" w:firstLine="707"/>
        <w:rPr>
          <w:sz w:val="28"/>
        </w:rPr>
      </w:pPr>
      <w:r>
        <w:rPr>
          <w:sz w:val="28"/>
        </w:rPr>
        <w:t xml:space="preserve">при принятии решений, локальных нормативных актов, </w:t>
      </w:r>
      <w:proofErr w:type="gramStart"/>
      <w:r>
        <w:rPr>
          <w:sz w:val="28"/>
        </w:rPr>
        <w:t>затрагивающих</w:t>
      </w:r>
      <w:r>
        <w:rPr>
          <w:spacing w:val="28"/>
          <w:sz w:val="28"/>
        </w:rPr>
        <w:t xml:space="preserve">  </w:t>
      </w:r>
      <w:r>
        <w:rPr>
          <w:sz w:val="28"/>
        </w:rPr>
        <w:t>права</w:t>
      </w:r>
      <w:proofErr w:type="gramEnd"/>
      <w:r>
        <w:rPr>
          <w:spacing w:val="30"/>
          <w:sz w:val="28"/>
        </w:rPr>
        <w:t xml:space="preserve">  </w:t>
      </w:r>
      <w:r>
        <w:rPr>
          <w:sz w:val="28"/>
        </w:rPr>
        <w:t>получателей</w:t>
      </w:r>
      <w:r>
        <w:rPr>
          <w:spacing w:val="29"/>
          <w:sz w:val="28"/>
        </w:rPr>
        <w:t xml:space="preserve">  </w:t>
      </w:r>
      <w:r>
        <w:rPr>
          <w:sz w:val="28"/>
        </w:rPr>
        <w:t>муниципальных</w:t>
      </w:r>
      <w:r>
        <w:rPr>
          <w:spacing w:val="29"/>
          <w:sz w:val="28"/>
        </w:rPr>
        <w:t xml:space="preserve">  </w:t>
      </w:r>
      <w:r>
        <w:rPr>
          <w:sz w:val="28"/>
        </w:rPr>
        <w:t>услуг</w:t>
      </w:r>
      <w:r>
        <w:rPr>
          <w:spacing w:val="30"/>
          <w:sz w:val="28"/>
        </w:rPr>
        <w:t xml:space="preserve">  </w:t>
      </w:r>
      <w:r>
        <w:rPr>
          <w:sz w:val="28"/>
        </w:rPr>
        <w:t>(учащихся)</w:t>
      </w:r>
      <w:r>
        <w:rPr>
          <w:spacing w:val="27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E07ACC" w:rsidRDefault="00E07ACC">
      <w:pPr>
        <w:pStyle w:val="a4"/>
        <w:rPr>
          <w:sz w:val="28"/>
        </w:rPr>
        <w:sectPr w:rsidR="00E07ACC">
          <w:pgSz w:w="11910" w:h="16840"/>
          <w:pgMar w:top="1040" w:right="708" w:bottom="1200" w:left="1417" w:header="0" w:footer="877" w:gutter="0"/>
          <w:cols w:space="720"/>
        </w:sectPr>
      </w:pPr>
    </w:p>
    <w:p w:rsidR="00E07ACC" w:rsidRDefault="004301D5">
      <w:pPr>
        <w:pStyle w:val="a3"/>
        <w:spacing w:before="67" w:line="242" w:lineRule="auto"/>
        <w:ind w:right="140" w:firstLine="0"/>
      </w:pPr>
      <w:r>
        <w:lastRenderedPageBreak/>
        <w:t>работников ОО, учитывается мнение комиссии по урегулированию споров между участниками образовательных отношений;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272"/>
        </w:tabs>
        <w:ind w:right="142" w:firstLine="707"/>
        <w:rPr>
          <w:sz w:val="28"/>
        </w:rPr>
      </w:pPr>
      <w:r>
        <w:rPr>
          <w:sz w:val="28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работники и иные участники отношений;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233"/>
        </w:tabs>
        <w:ind w:right="136" w:firstLine="707"/>
        <w:rPr>
          <w:sz w:val="28"/>
        </w:rPr>
      </w:pPr>
      <w:r>
        <w:rPr>
          <w:sz w:val="28"/>
        </w:rPr>
        <w:t>обеспечивается информационная открытость ОО в соответствии с требованиями действующего законодательства;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313"/>
        </w:tabs>
        <w:ind w:right="142" w:firstLine="707"/>
        <w:rPr>
          <w:sz w:val="28"/>
        </w:rPr>
      </w:pPr>
      <w:r>
        <w:rPr>
          <w:sz w:val="28"/>
        </w:rPr>
        <w:t>осуществляется чёткая регламентация деятельности работников внутренними локальными нормативными актами ОО;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224"/>
        </w:tabs>
        <w:ind w:right="140" w:firstLine="707"/>
        <w:rPr>
          <w:sz w:val="28"/>
        </w:rPr>
      </w:pPr>
      <w:r>
        <w:rPr>
          <w:sz w:val="28"/>
        </w:rPr>
        <w:t>обеспечивается введение прозрачных процедур внутренней оценки для управления качеством предоставления муниципальных услуг;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217"/>
        </w:tabs>
        <w:ind w:right="144" w:firstLine="707"/>
        <w:rPr>
          <w:sz w:val="28"/>
        </w:rPr>
      </w:pPr>
      <w:r>
        <w:rPr>
          <w:sz w:val="28"/>
        </w:rPr>
        <w:t>осуществляется создание системы сбора и анализа информации об индивидуальных достижениях учащихся,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560"/>
        </w:tabs>
        <w:ind w:firstLine="707"/>
        <w:rPr>
          <w:sz w:val="28"/>
        </w:rPr>
      </w:pPr>
      <w:r>
        <w:rPr>
          <w:sz w:val="28"/>
        </w:rPr>
        <w:t>осуществляются иные мероприятия, направленные на предотвращение возможного конфликта интересов работника.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firstLine="707"/>
        <w:jc w:val="both"/>
        <w:rPr>
          <w:sz w:val="28"/>
        </w:rPr>
      </w:pPr>
      <w:r>
        <w:rPr>
          <w:sz w:val="28"/>
        </w:rPr>
        <w:t>Работники ОО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42" w:firstLine="707"/>
        <w:jc w:val="both"/>
        <w:rPr>
          <w:sz w:val="28"/>
        </w:rPr>
      </w:pPr>
      <w:r>
        <w:rPr>
          <w:sz w:val="28"/>
        </w:rPr>
        <w:t>ОО может прийти к выводу, что конфликт интересов 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место, и использовать различные способы его разрешения, в том числе: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42" w:firstLine="707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39" w:firstLine="707"/>
        <w:rPr>
          <w:sz w:val="28"/>
        </w:rPr>
      </w:pPr>
      <w:r>
        <w:rPr>
          <w:sz w:val="28"/>
        </w:rPr>
        <w:t>добровольный отказ работника ОО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36" w:firstLine="707"/>
        <w:rPr>
          <w:sz w:val="28"/>
        </w:rPr>
      </w:pPr>
      <w:r>
        <w:rPr>
          <w:sz w:val="28"/>
        </w:rPr>
        <w:t>пересмотр и изменение функциональных обязанностей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firstLine="707"/>
        <w:rPr>
          <w:sz w:val="28"/>
        </w:rPr>
      </w:pPr>
      <w:r>
        <w:rPr>
          <w:sz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</w:t>
      </w:r>
      <w:r>
        <w:rPr>
          <w:spacing w:val="-2"/>
          <w:sz w:val="28"/>
        </w:rPr>
        <w:t>интересов;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firstLine="707"/>
        <w:rPr>
          <w:sz w:val="28"/>
        </w:rPr>
      </w:pPr>
      <w:r>
        <w:rPr>
          <w:sz w:val="28"/>
        </w:rPr>
        <w:t>отказ работника от своего личного интереса, порождающего конфликт с интересами ОО;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700"/>
        </w:tabs>
        <w:spacing w:line="322" w:lineRule="exact"/>
        <w:ind w:left="1700" w:right="0" w:hanging="707"/>
        <w:rPr>
          <w:sz w:val="28"/>
        </w:rPr>
      </w:pPr>
      <w:r>
        <w:rPr>
          <w:sz w:val="28"/>
        </w:rPr>
        <w:t>увольнение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работника.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42" w:firstLine="707"/>
        <w:jc w:val="both"/>
        <w:rPr>
          <w:sz w:val="28"/>
        </w:rPr>
      </w:pPr>
      <w:r>
        <w:rPr>
          <w:sz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ОО и работника, раскрывшего сведения о конфликте интересов, могут быть найдены иные формы его урегулирования.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38" w:firstLine="707"/>
        <w:jc w:val="both"/>
        <w:rPr>
          <w:sz w:val="28"/>
        </w:rPr>
      </w:pPr>
      <w:r>
        <w:rPr>
          <w:sz w:val="28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конфликта</w:t>
      </w:r>
    </w:p>
    <w:p w:rsidR="00E07ACC" w:rsidRDefault="00E07ACC">
      <w:pPr>
        <w:pStyle w:val="a4"/>
        <w:rPr>
          <w:sz w:val="28"/>
        </w:rPr>
        <w:sectPr w:rsidR="00E07ACC">
          <w:pgSz w:w="11910" w:h="16840"/>
          <w:pgMar w:top="1040" w:right="708" w:bottom="1200" w:left="1417" w:header="0" w:footer="877" w:gutter="0"/>
          <w:cols w:space="720"/>
        </w:sectPr>
      </w:pPr>
    </w:p>
    <w:p w:rsidR="00E07ACC" w:rsidRDefault="004301D5">
      <w:pPr>
        <w:pStyle w:val="a3"/>
        <w:spacing w:before="67"/>
        <w:ind w:right="140" w:firstLine="0"/>
      </w:pPr>
      <w:r>
        <w:lastRenderedPageBreak/>
        <w:t>интересов важно учитывать значимость личного интереса работника и вероятность того, что этот личный интерес будет реализован в ущерб интересам ОО.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В случае возникновения конфликта интересов работник незамедлительно обязан проинформировать об этом в письменной форме директора ОО.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41" w:firstLine="707"/>
        <w:jc w:val="both"/>
        <w:rPr>
          <w:sz w:val="28"/>
        </w:rPr>
      </w:pPr>
      <w:r>
        <w:rPr>
          <w:sz w:val="28"/>
        </w:rPr>
        <w:t>Директор в трёхдневный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31" w:firstLine="707"/>
        <w:jc w:val="both"/>
        <w:rPr>
          <w:sz w:val="28"/>
        </w:rPr>
      </w:pPr>
      <w:r>
        <w:rPr>
          <w:sz w:val="28"/>
        </w:rPr>
        <w:t xml:space="preserve">Решение комиссии по урегулированию споров между участниками образовательных отношений по вопросу урегулирования конфликта интересов работников, является обязательным для всех работников и подлежит исполнению в сроки, предусмотренные указанным </w:t>
      </w:r>
      <w:r>
        <w:rPr>
          <w:spacing w:val="-2"/>
          <w:sz w:val="28"/>
        </w:rPr>
        <w:t>решением.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767"/>
        </w:tabs>
        <w:spacing w:before="1"/>
        <w:ind w:right="138" w:firstLine="707"/>
        <w:jc w:val="both"/>
        <w:rPr>
          <w:sz w:val="28"/>
        </w:rPr>
      </w:pPr>
      <w:r>
        <w:rPr>
          <w:sz w:val="28"/>
        </w:rPr>
        <w:t>Решение комиссии по урегулированию споров между участниками образовательных отношений по вопросу урегулирования конфликта интересов работников, может быть обжаловано в установленном законодательством Российской Федерации порядке.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7"/>
        </w:tabs>
        <w:ind w:right="137" w:firstLine="707"/>
        <w:jc w:val="both"/>
        <w:rPr>
          <w:sz w:val="28"/>
        </w:rPr>
      </w:pPr>
      <w:r>
        <w:rPr>
          <w:sz w:val="28"/>
        </w:rPr>
        <w:t>До принятия решения комиссией по урегулированию споров между участниками образовательных отношений по вопросу урегулирования конфликта интересов работников директор ОО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работников.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7"/>
        </w:tabs>
        <w:ind w:firstLine="707"/>
        <w:jc w:val="both"/>
        <w:rPr>
          <w:sz w:val="28"/>
        </w:rPr>
      </w:pPr>
      <w:r>
        <w:rPr>
          <w:sz w:val="28"/>
        </w:rPr>
        <w:t>Директор ОО,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E07ACC" w:rsidRDefault="00E07ACC">
      <w:pPr>
        <w:pStyle w:val="a3"/>
        <w:spacing w:before="4"/>
        <w:ind w:left="0" w:firstLine="0"/>
        <w:jc w:val="left"/>
      </w:pPr>
    </w:p>
    <w:p w:rsidR="00E07ACC" w:rsidRDefault="004301D5">
      <w:pPr>
        <w:pStyle w:val="1"/>
        <w:numPr>
          <w:ilvl w:val="0"/>
          <w:numId w:val="1"/>
        </w:numPr>
        <w:tabs>
          <w:tab w:val="left" w:pos="1572"/>
        </w:tabs>
        <w:ind w:left="285" w:right="142" w:firstLine="707"/>
        <w:jc w:val="both"/>
      </w:pPr>
      <w:r>
        <w:t>Обязанности работников в связи с раскрытием и урегулированием конфликта интересов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spacing w:line="242" w:lineRule="auto"/>
        <w:ind w:right="142" w:firstLine="707"/>
        <w:jc w:val="both"/>
        <w:rPr>
          <w:sz w:val="28"/>
        </w:rPr>
      </w:pPr>
      <w:r>
        <w:rPr>
          <w:sz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699"/>
        </w:tabs>
        <w:ind w:right="138" w:firstLine="707"/>
        <w:rPr>
          <w:sz w:val="28"/>
        </w:rPr>
      </w:pPr>
      <w:r>
        <w:rPr>
          <w:sz w:val="28"/>
        </w:rPr>
        <w:t>при принятии решений по деловым вопросам и 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трудовых обязанностей руководствоваться интересами ОО - без учета своих личных интересов, интересов своих родственников и друзей;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700"/>
        </w:tabs>
        <w:ind w:firstLine="707"/>
        <w:jc w:val="left"/>
        <w:rPr>
          <w:sz w:val="28"/>
        </w:rPr>
      </w:pPr>
      <w:r>
        <w:rPr>
          <w:sz w:val="28"/>
        </w:rPr>
        <w:t>избегать</w:t>
      </w:r>
      <w:r>
        <w:rPr>
          <w:spacing w:val="40"/>
          <w:sz w:val="28"/>
        </w:rPr>
        <w:t xml:space="preserve"> </w:t>
      </w:r>
      <w:r>
        <w:rPr>
          <w:sz w:val="28"/>
        </w:rPr>
        <w:t>(по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могут привести к конфликту интересов;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700"/>
        </w:tabs>
        <w:ind w:firstLine="707"/>
        <w:jc w:val="left"/>
        <w:rPr>
          <w:sz w:val="28"/>
        </w:rPr>
      </w:pPr>
      <w:r>
        <w:rPr>
          <w:sz w:val="28"/>
        </w:rPr>
        <w:t xml:space="preserve">раскрывать возникший (реальный) или потенциальный конфликт </w:t>
      </w:r>
      <w:r>
        <w:rPr>
          <w:spacing w:val="-2"/>
          <w:sz w:val="28"/>
        </w:rPr>
        <w:t>интересов;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700"/>
          <w:tab w:val="left" w:pos="3924"/>
          <w:tab w:val="left" w:pos="6428"/>
          <w:tab w:val="left" w:pos="8356"/>
        </w:tabs>
        <w:ind w:right="141" w:firstLine="707"/>
        <w:jc w:val="left"/>
        <w:rPr>
          <w:sz w:val="28"/>
        </w:rPr>
      </w:pPr>
      <w:r>
        <w:rPr>
          <w:spacing w:val="-2"/>
          <w:sz w:val="28"/>
        </w:rPr>
        <w:t>содействовать</w:t>
      </w:r>
      <w:r>
        <w:rPr>
          <w:sz w:val="28"/>
        </w:rPr>
        <w:tab/>
      </w:r>
      <w:r>
        <w:rPr>
          <w:spacing w:val="-2"/>
          <w:sz w:val="28"/>
        </w:rPr>
        <w:t>урегулированию</w:t>
      </w:r>
      <w:r>
        <w:rPr>
          <w:sz w:val="28"/>
        </w:rPr>
        <w:tab/>
      </w:r>
      <w:r>
        <w:rPr>
          <w:spacing w:val="-2"/>
          <w:sz w:val="28"/>
        </w:rPr>
        <w:t>возникшего</w:t>
      </w:r>
      <w:r>
        <w:rPr>
          <w:sz w:val="28"/>
        </w:rPr>
        <w:tab/>
      </w:r>
      <w:r>
        <w:rPr>
          <w:spacing w:val="-2"/>
          <w:sz w:val="28"/>
        </w:rPr>
        <w:t>конфликта интересов.</w:t>
      </w:r>
    </w:p>
    <w:p w:rsidR="00E07ACC" w:rsidRDefault="00E07ACC">
      <w:pPr>
        <w:pStyle w:val="a4"/>
        <w:jc w:val="left"/>
        <w:rPr>
          <w:sz w:val="28"/>
        </w:rPr>
        <w:sectPr w:rsidR="00E07ACC">
          <w:pgSz w:w="11910" w:h="16840"/>
          <w:pgMar w:top="1040" w:right="708" w:bottom="1200" w:left="1417" w:header="0" w:footer="877" w:gutter="0"/>
          <w:cols w:space="720"/>
        </w:sectPr>
      </w:pPr>
    </w:p>
    <w:p w:rsidR="00E07ACC" w:rsidRDefault="004301D5">
      <w:pPr>
        <w:pStyle w:val="1"/>
        <w:numPr>
          <w:ilvl w:val="0"/>
          <w:numId w:val="1"/>
        </w:numPr>
        <w:tabs>
          <w:tab w:val="left" w:pos="1273"/>
        </w:tabs>
        <w:spacing w:before="72" w:line="321" w:lineRule="exact"/>
        <w:ind w:left="1273" w:hanging="280"/>
        <w:jc w:val="both"/>
      </w:pPr>
      <w:r>
        <w:rPr>
          <w:spacing w:val="-2"/>
        </w:rPr>
        <w:lastRenderedPageBreak/>
        <w:t>Ответственность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40" w:firstLine="707"/>
        <w:jc w:val="both"/>
        <w:rPr>
          <w:sz w:val="28"/>
        </w:rPr>
      </w:pPr>
      <w:r>
        <w:rPr>
          <w:sz w:val="28"/>
        </w:rPr>
        <w:t>Ответственным лицом в ОО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директор ОО.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9"/>
        </w:tabs>
        <w:spacing w:line="321" w:lineRule="exact"/>
        <w:ind w:left="1699" w:right="0" w:hanging="706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ОО: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155"/>
        </w:tabs>
        <w:spacing w:line="322" w:lineRule="exact"/>
        <w:ind w:left="1155" w:right="0" w:hanging="162"/>
        <w:rPr>
          <w:b/>
          <w:sz w:val="28"/>
        </w:rPr>
      </w:pPr>
      <w:r>
        <w:rPr>
          <w:sz w:val="28"/>
        </w:rPr>
        <w:t>утверждает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ОО;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332"/>
        </w:tabs>
        <w:ind w:right="138" w:firstLine="707"/>
        <w:rPr>
          <w:sz w:val="28"/>
        </w:rPr>
      </w:pPr>
      <w:r>
        <w:rPr>
          <w:sz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166"/>
        </w:tabs>
        <w:ind w:right="148" w:firstLine="707"/>
        <w:rPr>
          <w:sz w:val="28"/>
        </w:rPr>
      </w:pPr>
      <w:r>
        <w:rPr>
          <w:sz w:val="28"/>
        </w:rPr>
        <w:t>утверждает соответствующие дополнения в должностные инструкции педагогических работников;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185"/>
        </w:tabs>
        <w:ind w:right="146" w:firstLine="707"/>
        <w:rPr>
          <w:sz w:val="28"/>
        </w:rPr>
      </w:pPr>
      <w:r>
        <w:rPr>
          <w:sz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296"/>
        </w:tabs>
        <w:spacing w:before="1"/>
        <w:ind w:right="136" w:firstLine="707"/>
        <w:rPr>
          <w:sz w:val="28"/>
        </w:rPr>
      </w:pPr>
      <w:r>
        <w:rPr>
          <w:sz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отношений;</w:t>
      </w:r>
    </w:p>
    <w:p w:rsidR="00E07ACC" w:rsidRDefault="004301D5">
      <w:pPr>
        <w:pStyle w:val="a4"/>
        <w:numPr>
          <w:ilvl w:val="2"/>
          <w:numId w:val="1"/>
        </w:numPr>
        <w:tabs>
          <w:tab w:val="left" w:pos="1171"/>
        </w:tabs>
        <w:ind w:right="138" w:firstLine="707"/>
        <w:rPr>
          <w:sz w:val="28"/>
        </w:rPr>
      </w:pPr>
      <w:r>
        <w:rPr>
          <w:sz w:val="28"/>
        </w:rPr>
        <w:t>организует контроль за состоянием работы в ОО по предотвращению и урегулированию конфликта интересов работников при осуществлении ими профессиональной деятельности.</w:t>
      </w:r>
    </w:p>
    <w:p w:rsidR="00E07ACC" w:rsidRDefault="004301D5">
      <w:pPr>
        <w:pStyle w:val="a4"/>
        <w:numPr>
          <w:ilvl w:val="1"/>
          <w:numId w:val="1"/>
        </w:numPr>
        <w:tabs>
          <w:tab w:val="left" w:pos="1698"/>
        </w:tabs>
        <w:ind w:right="140" w:firstLine="707"/>
        <w:jc w:val="both"/>
        <w:rPr>
          <w:sz w:val="28"/>
        </w:rPr>
      </w:pPr>
      <w:r>
        <w:rPr>
          <w:sz w:val="28"/>
        </w:rPr>
        <w:t xml:space="preserve">Все работники ОО несут ответственность за соблюдение настоящего Положения в соответствии с законодательством Российской </w:t>
      </w:r>
      <w:r>
        <w:rPr>
          <w:spacing w:val="-2"/>
          <w:sz w:val="28"/>
        </w:rPr>
        <w:t>Федерации.</w:t>
      </w:r>
    </w:p>
    <w:p w:rsidR="00E07ACC" w:rsidRDefault="00E07ACC">
      <w:pPr>
        <w:pStyle w:val="a4"/>
        <w:rPr>
          <w:sz w:val="28"/>
        </w:rPr>
        <w:sectPr w:rsidR="00E07ACC">
          <w:pgSz w:w="11910" w:h="16840"/>
          <w:pgMar w:top="1040" w:right="708" w:bottom="1200" w:left="1417" w:header="0" w:footer="877" w:gutter="0"/>
          <w:cols w:space="720"/>
        </w:sectPr>
      </w:pPr>
    </w:p>
    <w:p w:rsidR="00E07ACC" w:rsidRDefault="004301D5">
      <w:pPr>
        <w:spacing w:before="66"/>
        <w:ind w:left="4533" w:right="136" w:firstLine="3639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 положению о предотвращении и урегулировании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работников МБОУ </w:t>
      </w:r>
      <w:proofErr w:type="spellStart"/>
      <w:r w:rsidR="003B12FB">
        <w:rPr>
          <w:sz w:val="24"/>
        </w:rPr>
        <w:t>Васильсур</w:t>
      </w:r>
      <w:r w:rsidR="00A61658">
        <w:rPr>
          <w:sz w:val="24"/>
        </w:rPr>
        <w:t>ская</w:t>
      </w:r>
      <w:proofErr w:type="spellEnd"/>
      <w:r>
        <w:rPr>
          <w:sz w:val="24"/>
        </w:rPr>
        <w:t xml:space="preserve"> средняя школа</w:t>
      </w:r>
    </w:p>
    <w:p w:rsidR="00E07ACC" w:rsidRDefault="00E07ACC">
      <w:pPr>
        <w:pStyle w:val="a3"/>
        <w:ind w:left="0" w:firstLine="0"/>
        <w:jc w:val="left"/>
        <w:rPr>
          <w:sz w:val="24"/>
        </w:rPr>
      </w:pPr>
    </w:p>
    <w:p w:rsidR="00E07ACC" w:rsidRDefault="00E07ACC">
      <w:pPr>
        <w:pStyle w:val="a3"/>
        <w:spacing w:before="100"/>
        <w:ind w:left="0" w:firstLine="0"/>
        <w:jc w:val="left"/>
        <w:rPr>
          <w:sz w:val="24"/>
        </w:rPr>
      </w:pPr>
    </w:p>
    <w:p w:rsidR="00E07ACC" w:rsidRDefault="004301D5">
      <w:pPr>
        <w:pStyle w:val="1"/>
        <w:spacing w:line="322" w:lineRule="exact"/>
        <w:ind w:right="2"/>
        <w:jc w:val="center"/>
      </w:pPr>
      <w:r>
        <w:rPr>
          <w:spacing w:val="-2"/>
        </w:rPr>
        <w:t>Форма</w:t>
      </w:r>
    </w:p>
    <w:p w:rsidR="00E07ACC" w:rsidRDefault="004301D5">
      <w:pPr>
        <w:ind w:left="145"/>
        <w:jc w:val="center"/>
        <w:rPr>
          <w:b/>
          <w:sz w:val="28"/>
        </w:rPr>
      </w:pPr>
      <w:r>
        <w:rPr>
          <w:b/>
          <w:sz w:val="28"/>
        </w:rPr>
        <w:t>уведомления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интересов</w:t>
      </w:r>
    </w:p>
    <w:p w:rsidR="00E07ACC" w:rsidRDefault="00E07ACC">
      <w:pPr>
        <w:pStyle w:val="a3"/>
        <w:spacing w:before="315"/>
        <w:ind w:left="0" w:firstLine="0"/>
        <w:jc w:val="left"/>
        <w:rPr>
          <w:b/>
        </w:rPr>
      </w:pPr>
    </w:p>
    <w:p w:rsidR="00E07ACC" w:rsidRDefault="004301D5">
      <w:pPr>
        <w:ind w:left="145" w:right="3"/>
        <w:jc w:val="center"/>
        <w:rPr>
          <w:sz w:val="24"/>
        </w:rPr>
      </w:pPr>
      <w:r>
        <w:rPr>
          <w:spacing w:val="-2"/>
          <w:sz w:val="24"/>
        </w:rPr>
        <w:t>УВЕДОМЛЕНИЕ</w:t>
      </w:r>
    </w:p>
    <w:p w:rsidR="00E07ACC" w:rsidRDefault="00E07ACC">
      <w:pPr>
        <w:pStyle w:val="a3"/>
        <w:spacing w:before="72"/>
        <w:ind w:left="0" w:firstLine="0"/>
        <w:jc w:val="left"/>
        <w:rPr>
          <w:sz w:val="24"/>
        </w:rPr>
      </w:pPr>
    </w:p>
    <w:p w:rsidR="00E07ACC" w:rsidRDefault="004301D5">
      <w:pPr>
        <w:tabs>
          <w:tab w:val="left" w:pos="2007"/>
          <w:tab w:val="left" w:pos="2879"/>
          <w:tab w:val="left" w:pos="4276"/>
          <w:tab w:val="left" w:pos="5207"/>
          <w:tab w:val="left" w:pos="7610"/>
          <w:tab w:val="left" w:pos="9471"/>
        </w:tabs>
        <w:spacing w:line="247" w:lineRule="auto"/>
        <w:ind w:left="285" w:right="136" w:firstLine="70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40"/>
          <w:sz w:val="24"/>
        </w:rPr>
        <w:t xml:space="preserve"> </w:t>
      </w:r>
      <w:r>
        <w:rPr>
          <w:sz w:val="24"/>
        </w:rPr>
        <w:t>11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25.12.2008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273-</w:t>
      </w:r>
      <w:r>
        <w:rPr>
          <w:spacing w:val="-5"/>
          <w:sz w:val="24"/>
        </w:rPr>
        <w:t>ФЗ</w:t>
      </w:r>
      <w:proofErr w:type="gramStart"/>
      <w:r>
        <w:rPr>
          <w:sz w:val="24"/>
        </w:rPr>
        <w:tab/>
      </w:r>
      <w:r>
        <w:rPr>
          <w:spacing w:val="-5"/>
          <w:sz w:val="24"/>
        </w:rPr>
        <w:t>«</w:t>
      </w:r>
      <w:proofErr w:type="gramEnd"/>
      <w:r>
        <w:rPr>
          <w:spacing w:val="-5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противодействии</w:t>
      </w:r>
      <w:r>
        <w:rPr>
          <w:sz w:val="24"/>
        </w:rPr>
        <w:tab/>
      </w:r>
      <w:r>
        <w:rPr>
          <w:spacing w:val="-2"/>
          <w:sz w:val="24"/>
        </w:rPr>
        <w:t>коррупции»</w:t>
      </w:r>
      <w:r>
        <w:rPr>
          <w:sz w:val="24"/>
        </w:rPr>
        <w:tab/>
      </w:r>
      <w:r>
        <w:rPr>
          <w:spacing w:val="-5"/>
          <w:sz w:val="24"/>
        </w:rPr>
        <w:t>я,</w:t>
      </w:r>
    </w:p>
    <w:p w:rsidR="00E07ACC" w:rsidRDefault="004301D5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168219</wp:posOffset>
                </wp:positionV>
                <wp:extent cx="5868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EEDE5" id="Graphic 3" o:spid="_x0000_s1026" style="position:absolute;margin-left:85.1pt;margin-top:13.25pt;width:462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7ACC" w:rsidRDefault="004301D5">
      <w:pPr>
        <w:ind w:left="285" w:right="1665" w:firstLine="2760"/>
        <w:rPr>
          <w:sz w:val="24"/>
        </w:rPr>
      </w:pPr>
      <w:r>
        <w:rPr>
          <w:sz w:val="24"/>
        </w:rPr>
        <w:t>(фамилия, имя, отчество уведомителя) 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уведомляю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именно</w:t>
      </w:r>
    </w:p>
    <w:p w:rsidR="00E07ACC" w:rsidRDefault="004301D5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3CCCF" id="Graphic 4" o:spid="_x0000_s1026" style="position:absolute;margin-left:85.1pt;margin-top:13.5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347456</wp:posOffset>
                </wp:positionV>
                <wp:extent cx="5868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5A883" id="Graphic 5" o:spid="_x0000_s1026" style="position:absolute;margin-left:85.1pt;margin-top:27.35pt;width:462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7ACC" w:rsidRDefault="00E07ACC">
      <w:pPr>
        <w:pStyle w:val="a3"/>
        <w:spacing w:before="17"/>
        <w:ind w:left="0" w:firstLine="0"/>
        <w:jc w:val="left"/>
        <w:rPr>
          <w:sz w:val="20"/>
        </w:rPr>
      </w:pPr>
    </w:p>
    <w:p w:rsidR="00E07ACC" w:rsidRDefault="004301D5">
      <w:pPr>
        <w:ind w:left="145" w:right="4"/>
        <w:jc w:val="center"/>
        <w:rPr>
          <w:sz w:val="24"/>
        </w:rPr>
      </w:pPr>
      <w:r>
        <w:rPr>
          <w:sz w:val="24"/>
        </w:rPr>
        <w:t>(перечислить,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интересов)</w:t>
      </w:r>
    </w:p>
    <w:p w:rsidR="00E07ACC" w:rsidRDefault="004301D5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230DF" id="Graphic 6" o:spid="_x0000_s1026" style="position:absolute;margin-left:85.1pt;margin-top:13.5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347441</wp:posOffset>
                </wp:positionV>
                <wp:extent cx="58680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5708" id="Graphic 7" o:spid="_x0000_s1026" style="position:absolute;margin-left:85.1pt;margin-top:27.35pt;width:46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522701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12DFC" id="Graphic 8" o:spid="_x0000_s1026" style="position:absolute;margin-left:85.1pt;margin-top:41.1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0IQIAAH8EAAAOAAAAZHJzL2Uyb0RvYy54bWysVMFu2zAMvQ/YPwi6L06CLQ2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X5aLm89TFkSzbza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697961</wp:posOffset>
                </wp:positionV>
                <wp:extent cx="58680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3F8C" id="Graphic 9" o:spid="_x0000_s1026" style="position:absolute;margin-left:85.1pt;margin-top:54.95pt;width:462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873475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8A14F" id="Graphic 10" o:spid="_x0000_s1026" style="position:absolute;margin-left:85.1pt;margin-top:68.8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aX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y+3i5vPU86p2Teb&#10;36Rc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1048735</wp:posOffset>
                </wp:positionV>
                <wp:extent cx="58680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D3650" id="Graphic 11" o:spid="_x0000_s1026" style="position:absolute;margin-left:85.1pt;margin-top:82.6pt;width:462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mOKAIAAIEEAAAOAAAAZHJzL2Uyb0RvYy54bWysVMFu2zAMvQ/YPwi6L06yNc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7ACC" w:rsidRDefault="00E07ACC">
      <w:pPr>
        <w:pStyle w:val="a3"/>
        <w:spacing w:before="17"/>
        <w:ind w:left="0" w:firstLine="0"/>
        <w:jc w:val="left"/>
        <w:rPr>
          <w:sz w:val="20"/>
        </w:rPr>
      </w:pPr>
    </w:p>
    <w:p w:rsidR="00E07ACC" w:rsidRDefault="00E07ACC">
      <w:pPr>
        <w:pStyle w:val="a3"/>
        <w:spacing w:before="17"/>
        <w:ind w:left="0" w:firstLine="0"/>
        <w:jc w:val="left"/>
        <w:rPr>
          <w:sz w:val="20"/>
        </w:rPr>
      </w:pPr>
    </w:p>
    <w:p w:rsidR="00E07ACC" w:rsidRDefault="00E07ACC">
      <w:pPr>
        <w:pStyle w:val="a3"/>
        <w:spacing w:before="17"/>
        <w:ind w:left="0" w:firstLine="0"/>
        <w:jc w:val="left"/>
        <w:rPr>
          <w:sz w:val="20"/>
        </w:rPr>
      </w:pPr>
    </w:p>
    <w:p w:rsidR="00E07ACC" w:rsidRDefault="00E07ACC">
      <w:pPr>
        <w:pStyle w:val="a3"/>
        <w:spacing w:before="17"/>
        <w:ind w:left="0" w:firstLine="0"/>
        <w:jc w:val="left"/>
        <w:rPr>
          <w:sz w:val="20"/>
        </w:rPr>
      </w:pPr>
    </w:p>
    <w:p w:rsidR="00E07ACC" w:rsidRDefault="00E07ACC">
      <w:pPr>
        <w:pStyle w:val="a3"/>
        <w:spacing w:before="17"/>
        <w:ind w:left="0" w:firstLine="0"/>
        <w:jc w:val="left"/>
        <w:rPr>
          <w:sz w:val="20"/>
        </w:rPr>
      </w:pPr>
    </w:p>
    <w:p w:rsidR="00E07ACC" w:rsidRDefault="00E07ACC">
      <w:pPr>
        <w:pStyle w:val="a3"/>
        <w:spacing w:before="16"/>
        <w:ind w:left="0" w:firstLine="0"/>
        <w:jc w:val="left"/>
        <w:rPr>
          <w:sz w:val="24"/>
        </w:rPr>
      </w:pPr>
    </w:p>
    <w:p w:rsidR="00E07ACC" w:rsidRDefault="004301D5">
      <w:pPr>
        <w:tabs>
          <w:tab w:val="left" w:pos="2615"/>
          <w:tab w:val="left" w:pos="4653"/>
          <w:tab w:val="left" w:pos="9178"/>
        </w:tabs>
        <w:spacing w:before="1"/>
        <w:ind w:left="993" w:right="144" w:hanging="708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подпись уведомителя</w:t>
      </w:r>
      <w:r>
        <w:rPr>
          <w:sz w:val="24"/>
          <w:u w:val="single"/>
        </w:rPr>
        <w:tab/>
      </w:r>
      <w:r>
        <w:rPr>
          <w:sz w:val="24"/>
        </w:rPr>
        <w:t xml:space="preserve"> Уведомление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возникновении</w:t>
      </w:r>
    </w:p>
    <w:p w:rsidR="00E07ACC" w:rsidRDefault="004301D5">
      <w:pPr>
        <w:tabs>
          <w:tab w:val="left" w:pos="3009"/>
          <w:tab w:val="left" w:pos="4442"/>
          <w:tab w:val="left" w:pos="6300"/>
        </w:tabs>
        <w:ind w:left="285"/>
        <w:rPr>
          <w:sz w:val="24"/>
        </w:rPr>
      </w:pPr>
      <w:r>
        <w:rPr>
          <w:sz w:val="24"/>
        </w:rPr>
        <w:t>конфликта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«</w:t>
      </w:r>
      <w:proofErr w:type="gramStart"/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20</w:t>
      </w:r>
      <w:r>
        <w:rPr>
          <w:spacing w:val="57"/>
          <w:sz w:val="24"/>
          <w:u w:val="single"/>
        </w:rPr>
        <w:t xml:space="preserve"> 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E07ACC" w:rsidRDefault="00E07ACC">
      <w:pPr>
        <w:pStyle w:val="a3"/>
        <w:spacing w:before="87"/>
        <w:ind w:left="0" w:firstLine="0"/>
        <w:jc w:val="left"/>
        <w:rPr>
          <w:sz w:val="20"/>
        </w:rPr>
      </w:pPr>
    </w:p>
    <w:p w:rsidR="00E07ACC" w:rsidRDefault="004301D5">
      <w:pPr>
        <w:pStyle w:val="a3"/>
        <w:spacing w:line="20" w:lineRule="exact"/>
        <w:ind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33700" cy="7620"/>
                <wp:effectExtent l="9525" t="0" r="0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3700" cy="7620"/>
                          <a:chOff x="0" y="0"/>
                          <a:chExt cx="2933700" cy="7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619"/>
                            <a:ext cx="293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45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AFBC4" id="Group 12" o:spid="_x0000_s1026" style="width:231pt;height:.6pt;mso-position-horizontal-relative:char;mso-position-vertical-relative:line" coordsize="2933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">
                <v:shape id="Graphic 13" o:spid="_x0000_s1027" style="position:absolute;top:36;width:29337;height:12;visibility:visible;mso-wrap-style:square;v-text-anchor:top" coordsize="2933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pTz8QA&#10;AADbAAAADwAAAGRycy9kb3ducmV2LnhtbERPS2sCMRC+C/0PYQre3GzVlrI1ShVF6cVHRTxON9Pd&#10;pZvJkkRd++tNQehtPr7njCatqcWZnK8sK3hKUhDEudUVFwr2n4veKwgfkDXWlknBlTxMxg+dEWba&#10;XnhL510oRAxhn6GCMoQmk9LnJRn0iW2II/dtncEQoSukdniJ4aaW/TR9kQYrjg0lNjQrKf/ZnYwC&#10;/bw4zNf4e3TD4X6znF7bj83XVqnuY/v+BiJQG/7Fd/dKx/kD+PslHi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U8/EAAAA2wAAAA8AAAAAAAAAAAAAAAAAmAIAAGRycy9k&#10;b3ducmV2LnhtbFBLBQYAAAAABAAEAPUAAACJAwAAAAA=&#10;" path="m,l2933455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E07ACC" w:rsidRDefault="00E07ACC">
      <w:pPr>
        <w:pStyle w:val="a3"/>
        <w:spacing w:line="20" w:lineRule="exact"/>
        <w:jc w:val="left"/>
        <w:rPr>
          <w:sz w:val="2"/>
        </w:rPr>
        <w:sectPr w:rsidR="00E07ACC">
          <w:pgSz w:w="11910" w:h="16840"/>
          <w:pgMar w:top="1040" w:right="708" w:bottom="1060" w:left="1417" w:header="0" w:footer="877" w:gutter="0"/>
          <w:cols w:space="720"/>
        </w:sectPr>
      </w:pPr>
    </w:p>
    <w:p w:rsidR="00E07ACC" w:rsidRDefault="004301D5">
      <w:pPr>
        <w:spacing w:line="216" w:lineRule="exact"/>
        <w:ind w:left="685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Ф.И.О.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ответственного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лица)</w:t>
      </w:r>
    </w:p>
    <w:p w:rsidR="00E07ACC" w:rsidRDefault="004301D5">
      <w:pPr>
        <w:spacing w:before="214"/>
        <w:ind w:left="478" w:right="136" w:firstLine="3639"/>
        <w:jc w:val="right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2 к положению о предотвращении и урегулировании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работников МБОУ </w:t>
      </w:r>
      <w:proofErr w:type="spellStart"/>
      <w:r w:rsidR="003B12FB">
        <w:rPr>
          <w:sz w:val="24"/>
        </w:rPr>
        <w:t>Васильсур</w:t>
      </w:r>
      <w:r w:rsidR="00A61658">
        <w:rPr>
          <w:sz w:val="24"/>
        </w:rPr>
        <w:t>ская</w:t>
      </w:r>
      <w:proofErr w:type="spellEnd"/>
      <w:r>
        <w:rPr>
          <w:sz w:val="24"/>
        </w:rPr>
        <w:t xml:space="preserve"> средняя школа</w:t>
      </w:r>
    </w:p>
    <w:p w:rsidR="00E07ACC" w:rsidRDefault="00E07ACC">
      <w:pPr>
        <w:jc w:val="right"/>
        <w:rPr>
          <w:sz w:val="24"/>
        </w:rPr>
        <w:sectPr w:rsidR="00E07ACC">
          <w:type w:val="continuous"/>
          <w:pgSz w:w="11910" w:h="16840"/>
          <w:pgMar w:top="1900" w:right="708" w:bottom="280" w:left="1417" w:header="0" w:footer="877" w:gutter="0"/>
          <w:cols w:num="2" w:space="720" w:equalWidth="0">
            <w:col w:w="4015" w:space="40"/>
            <w:col w:w="5730"/>
          </w:cols>
        </w:sectPr>
      </w:pPr>
    </w:p>
    <w:p w:rsidR="00E07ACC" w:rsidRDefault="00E07ACC">
      <w:pPr>
        <w:pStyle w:val="a3"/>
        <w:spacing w:before="6"/>
        <w:ind w:left="0" w:firstLine="0"/>
        <w:jc w:val="left"/>
      </w:pPr>
    </w:p>
    <w:p w:rsidR="00E07ACC" w:rsidRDefault="004301D5">
      <w:pPr>
        <w:spacing w:line="322" w:lineRule="exact"/>
        <w:ind w:left="145" w:right="2"/>
        <w:jc w:val="center"/>
        <w:rPr>
          <w:b/>
          <w:sz w:val="28"/>
        </w:rPr>
      </w:pPr>
      <w:r>
        <w:rPr>
          <w:b/>
          <w:spacing w:val="-2"/>
          <w:sz w:val="28"/>
        </w:rPr>
        <w:t>Форма</w:t>
      </w:r>
    </w:p>
    <w:p w:rsidR="00E07ACC" w:rsidRDefault="004301D5">
      <w:pPr>
        <w:ind w:left="145"/>
        <w:jc w:val="center"/>
        <w:rPr>
          <w:b/>
          <w:sz w:val="28"/>
        </w:rPr>
      </w:pPr>
      <w:r>
        <w:rPr>
          <w:b/>
          <w:sz w:val="28"/>
        </w:rPr>
        <w:t>журнала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уведомлений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интересов</w:t>
      </w:r>
    </w:p>
    <w:p w:rsidR="00E07ACC" w:rsidRDefault="00E07ACC">
      <w:pPr>
        <w:pStyle w:val="a3"/>
        <w:spacing w:before="5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764"/>
        <w:gridCol w:w="4872"/>
        <w:gridCol w:w="2123"/>
      </w:tblGrid>
      <w:tr w:rsidR="00E07ACC">
        <w:trPr>
          <w:trHeight w:val="551"/>
        </w:trPr>
        <w:tc>
          <w:tcPr>
            <w:tcW w:w="811" w:type="dxa"/>
          </w:tcPr>
          <w:p w:rsidR="00E07ACC" w:rsidRDefault="004301D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07ACC" w:rsidRDefault="004301D5">
            <w:pPr>
              <w:pStyle w:val="TableParagraph"/>
              <w:spacing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64" w:type="dxa"/>
          </w:tcPr>
          <w:p w:rsidR="00E07ACC" w:rsidRDefault="004301D5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</w:t>
            </w:r>
          </w:p>
          <w:p w:rsidR="00E07ACC" w:rsidRDefault="004301D5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4872" w:type="dxa"/>
          </w:tcPr>
          <w:p w:rsidR="00E07ACC" w:rsidRDefault="004301D5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  <w:p w:rsidR="00E07ACC" w:rsidRDefault="004301D5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подавшего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w="2123" w:type="dxa"/>
          </w:tcPr>
          <w:p w:rsidR="00E07ACC" w:rsidRDefault="004301D5">
            <w:pPr>
              <w:pStyle w:val="TableParagraph"/>
              <w:spacing w:line="268" w:lineRule="exact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E07ACC">
        <w:trPr>
          <w:trHeight w:val="551"/>
        </w:trPr>
        <w:tc>
          <w:tcPr>
            <w:tcW w:w="811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4872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</w:tr>
      <w:tr w:rsidR="00E07ACC">
        <w:trPr>
          <w:trHeight w:val="551"/>
        </w:trPr>
        <w:tc>
          <w:tcPr>
            <w:tcW w:w="811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4872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</w:tr>
      <w:tr w:rsidR="00E07ACC">
        <w:trPr>
          <w:trHeight w:val="551"/>
        </w:trPr>
        <w:tc>
          <w:tcPr>
            <w:tcW w:w="811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4872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</w:tr>
      <w:tr w:rsidR="00E07ACC">
        <w:trPr>
          <w:trHeight w:val="551"/>
        </w:trPr>
        <w:tc>
          <w:tcPr>
            <w:tcW w:w="811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4872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E07ACC" w:rsidRDefault="00E07ACC">
            <w:pPr>
              <w:pStyle w:val="TableParagraph"/>
              <w:rPr>
                <w:sz w:val="24"/>
              </w:rPr>
            </w:pPr>
          </w:p>
        </w:tc>
      </w:tr>
    </w:tbl>
    <w:p w:rsidR="004301D5" w:rsidRDefault="004301D5"/>
    <w:sectPr w:rsidR="004301D5">
      <w:type w:val="continuous"/>
      <w:pgSz w:w="11910" w:h="16840"/>
      <w:pgMar w:top="1900" w:right="708" w:bottom="280" w:left="1417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51" w:rsidRDefault="00CC5051">
      <w:r>
        <w:separator/>
      </w:r>
    </w:p>
  </w:endnote>
  <w:endnote w:type="continuationSeparator" w:id="0">
    <w:p w:rsidR="00CC5051" w:rsidRDefault="00CC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CC" w:rsidRDefault="004301D5">
    <w:pPr>
      <w:pStyle w:val="a3"/>
      <w:spacing w:line="14" w:lineRule="auto"/>
      <w:ind w:left="0" w:firstLine="0"/>
      <w:jc w:val="left"/>
      <w:rPr>
        <w:sz w:val="10"/>
      </w:rPr>
    </w:pPr>
    <w:r>
      <w:rPr>
        <w:noProof/>
        <w:sz w:val="10"/>
        <w:lang w:eastAsia="ru-RU"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6914388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7ACC" w:rsidRDefault="004301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45BFA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5pt;margin-top:780.8pt;width:12.6pt;height:13.0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" filled="f" stroked="f">
              <v:path arrowok="t"/>
              <v:textbox inset="0,0,0,0">
                <w:txbxContent>
                  <w:p w:rsidR="00E07ACC" w:rsidRDefault="004301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45BFA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51" w:rsidRDefault="00CC5051">
      <w:r>
        <w:separator/>
      </w:r>
    </w:p>
  </w:footnote>
  <w:footnote w:type="continuationSeparator" w:id="0">
    <w:p w:rsidR="00CC5051" w:rsidRDefault="00CC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41062"/>
    <w:multiLevelType w:val="multilevel"/>
    <w:tmpl w:val="43A6826C"/>
    <w:lvl w:ilvl="0">
      <w:start w:val="1"/>
      <w:numFmt w:val="decimal"/>
      <w:lvlText w:val="%1."/>
      <w:lvlJc w:val="left"/>
      <w:pPr>
        <w:ind w:left="120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CC"/>
    <w:rsid w:val="00074F73"/>
    <w:rsid w:val="000F2B4B"/>
    <w:rsid w:val="003B12FB"/>
    <w:rsid w:val="003D265F"/>
    <w:rsid w:val="004301D5"/>
    <w:rsid w:val="0055443C"/>
    <w:rsid w:val="00641318"/>
    <w:rsid w:val="00651FF5"/>
    <w:rsid w:val="006F1BD1"/>
    <w:rsid w:val="00A61658"/>
    <w:rsid w:val="00CA7C5B"/>
    <w:rsid w:val="00CC5051"/>
    <w:rsid w:val="00D0503E"/>
    <w:rsid w:val="00E07ACC"/>
    <w:rsid w:val="00E45BFA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7CB8-9A89-4A9C-9A5F-67BF158A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righ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2CD5B21DC56803BD659313D4E9CFEE0B9055B99B6E09D6DE00D340295952BA3880A447E432DF04D03B2BFB11u8R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User Windows</cp:lastModifiedBy>
  <cp:revision>10</cp:revision>
  <cp:lastPrinted>2025-06-03T09:03:00Z</cp:lastPrinted>
  <dcterms:created xsi:type="dcterms:W3CDTF">2025-06-02T09:49:00Z</dcterms:created>
  <dcterms:modified xsi:type="dcterms:W3CDTF">2025-06-17T09:32:00Z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2010</vt:lpwstr>
  </property>
</Properties>
</file>