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30" w:rsidRPr="00ED5030" w:rsidRDefault="00ED5030" w:rsidP="00ED5030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bookmarkStart w:id="0" w:name="_GoBack"/>
      <w:bookmarkEnd w:id="0"/>
      <w:r w:rsidRPr="00ED5030">
        <w:rPr>
          <w:rFonts w:ascii="Century Schoolbook" w:eastAsia="Times New Roman" w:hAnsi="Century Schoolbook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D5030" w:rsidRPr="00ED5030" w:rsidRDefault="00A01052" w:rsidP="003F473D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>Васильсурская средняя школа</w:t>
      </w:r>
    </w:p>
    <w:p w:rsidR="00ED5030" w:rsidRPr="00ED5030" w:rsidRDefault="00ED5030" w:rsidP="00ED5030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ED5030" w:rsidRPr="00ED5030" w:rsidRDefault="00ED5030" w:rsidP="00ED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30" w:rsidRPr="00ED5030" w:rsidRDefault="00ED5030" w:rsidP="00ED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3543"/>
        <w:gridCol w:w="2694"/>
      </w:tblGrid>
      <w:tr w:rsidR="00ED5030" w:rsidRPr="00ED5030" w:rsidTr="001805BB">
        <w:trPr>
          <w:trHeight w:val="971"/>
        </w:trPr>
        <w:tc>
          <w:tcPr>
            <w:tcW w:w="3403" w:type="dxa"/>
          </w:tcPr>
          <w:p w:rsidR="00ED5030" w:rsidRPr="00ED5030" w:rsidRDefault="00ED5030" w:rsidP="00E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D5030" w:rsidRPr="00ED5030" w:rsidRDefault="00ED5030" w:rsidP="00E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учителей </w:t>
            </w:r>
          </w:p>
          <w:p w:rsidR="00ED5030" w:rsidRPr="00ED5030" w:rsidRDefault="00ED5030" w:rsidP="00E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«Обществознание»</w:t>
            </w:r>
          </w:p>
          <w:p w:rsidR="00ED5030" w:rsidRPr="00ED5030" w:rsidRDefault="00ED5030" w:rsidP="00E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  <w:r w:rsidR="00A8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D5030" w:rsidRPr="00ED5030" w:rsidRDefault="003F473D" w:rsidP="00E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_________А.В.Тимачева</w:t>
            </w:r>
          </w:p>
          <w:p w:rsidR="00ED5030" w:rsidRPr="00ED5030" w:rsidRDefault="004E0FB4" w:rsidP="00E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A8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28.08_»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2021</w:t>
            </w:r>
            <w:r w:rsidR="00A8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D5030" w:rsidRPr="00ED5030" w:rsidRDefault="00ED5030" w:rsidP="00E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D5030" w:rsidRPr="00ED5030" w:rsidRDefault="00ED5030" w:rsidP="00E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D5030" w:rsidRPr="00ED5030" w:rsidRDefault="00ED5030" w:rsidP="00E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D5030" w:rsidRPr="00ED5030" w:rsidRDefault="00ED5030" w:rsidP="00E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A8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D5030" w:rsidRPr="00ED5030" w:rsidRDefault="00ED5030" w:rsidP="00E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030" w:rsidRPr="00ED5030" w:rsidRDefault="003F473D" w:rsidP="00E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В.А.Галкина</w:t>
            </w:r>
          </w:p>
          <w:p w:rsidR="00ED5030" w:rsidRPr="00ED5030" w:rsidRDefault="00ED5030" w:rsidP="00E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030" w:rsidRPr="00ED5030" w:rsidRDefault="004E0FB4" w:rsidP="00E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A8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28.08_»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="00A8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D5030" w:rsidRPr="00ED5030" w:rsidRDefault="00ED5030" w:rsidP="00E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D5030" w:rsidRPr="00ED5030" w:rsidRDefault="00ED5030" w:rsidP="00E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D5030" w:rsidRPr="00ED5030" w:rsidRDefault="00ED5030" w:rsidP="00E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ED5030" w:rsidRPr="00ED5030" w:rsidRDefault="003F473D" w:rsidP="00E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A8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D5030" w:rsidRPr="00ED5030" w:rsidRDefault="00ED5030" w:rsidP="00E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5030" w:rsidRPr="00ED5030" w:rsidRDefault="003F473D" w:rsidP="00E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Д.Г.Толобов</w:t>
            </w:r>
          </w:p>
          <w:p w:rsidR="00ED5030" w:rsidRPr="00ED5030" w:rsidRDefault="00ED5030" w:rsidP="00E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030" w:rsidRPr="00ED5030" w:rsidRDefault="004E0FB4" w:rsidP="00E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1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97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1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 от 28.08</w:t>
            </w:r>
            <w:r w:rsidR="00A8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 2021</w:t>
            </w:r>
            <w:r w:rsidR="00A8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D5030" w:rsidRPr="00ED5030" w:rsidRDefault="00ED5030" w:rsidP="00ED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5030" w:rsidRPr="00ED5030" w:rsidRDefault="00ED5030" w:rsidP="00ED50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30" w:rsidRPr="00ED5030" w:rsidRDefault="00ED5030" w:rsidP="00ED50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030" w:rsidRPr="00ED5030" w:rsidRDefault="00ED5030" w:rsidP="00ED50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5030" w:rsidRPr="00ED5030" w:rsidRDefault="00ED5030" w:rsidP="00ED50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D503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ED5030" w:rsidRPr="00ED5030" w:rsidRDefault="00ED5030" w:rsidP="00ED50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D503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факультатива по </w:t>
      </w:r>
      <w:r w:rsidRPr="00ED503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обществознанию</w:t>
      </w:r>
    </w:p>
    <w:p w:rsidR="00ED5030" w:rsidRPr="00ED5030" w:rsidRDefault="00ED5030" w:rsidP="00ED503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9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Решение обществоведческих задач</w:t>
      </w:r>
      <w:r w:rsidRPr="00ED503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ED5030" w:rsidRPr="00ED5030" w:rsidRDefault="00817BAC" w:rsidP="00ED50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2021-2022</w:t>
      </w:r>
      <w:r w:rsidR="00ED5030" w:rsidRPr="00ED503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ED5030" w:rsidRPr="00ED5030" w:rsidRDefault="00817BAC" w:rsidP="00ED50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11</w:t>
      </w:r>
      <w:r w:rsidR="003F47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</w:t>
      </w:r>
      <w:r w:rsidR="00ED5030" w:rsidRPr="00ED503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</w:t>
      </w:r>
    </w:p>
    <w:p w:rsidR="00ED5030" w:rsidRPr="00ED5030" w:rsidRDefault="00ED5030" w:rsidP="00ED5030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D5030" w:rsidRPr="00ED5030" w:rsidRDefault="00ED5030" w:rsidP="00ED5030">
      <w:pPr>
        <w:spacing w:after="0" w:line="360" w:lineRule="auto"/>
        <w:rPr>
          <w:rFonts w:ascii="Century Schoolbook" w:eastAsia="Times New Roman" w:hAnsi="Century Schoolbook" w:cs="Times New Roman"/>
          <w:b/>
          <w:sz w:val="32"/>
          <w:szCs w:val="32"/>
          <w:lang w:eastAsia="ru-RU"/>
        </w:rPr>
      </w:pPr>
      <w:r w:rsidRPr="00ED503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</w:t>
      </w:r>
      <w:r w:rsidRPr="00ED5030">
        <w:rPr>
          <w:rFonts w:ascii="Century Schoolbook" w:eastAsia="Times New Roman" w:hAnsi="Century Schoolbook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</w:t>
      </w:r>
    </w:p>
    <w:p w:rsidR="00ED5030" w:rsidRPr="00ED5030" w:rsidRDefault="00ED5030" w:rsidP="00ED5030">
      <w:pPr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 w:rsidRPr="00ED5030"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ED5030" w:rsidRPr="00ED5030" w:rsidRDefault="00ED5030" w:rsidP="00ED5030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 w:rsidRPr="00ED5030"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                  </w:t>
      </w:r>
      <w:r w:rsidR="003F473D"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                 </w:t>
      </w:r>
      <w:r w:rsidR="003F473D">
        <w:rPr>
          <w:rFonts w:ascii="Century Schoolbook" w:eastAsia="Times New Roman" w:hAnsi="Century Schoolbook" w:cs="Times New Roman"/>
          <w:sz w:val="28"/>
          <w:szCs w:val="28"/>
          <w:lang w:eastAsia="ru-RU"/>
        </w:rPr>
        <w:tab/>
        <w:t xml:space="preserve">  И.А.Алексее</w:t>
      </w:r>
      <w:r w:rsidRPr="00ED5030"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ва                                    </w:t>
      </w:r>
    </w:p>
    <w:p w:rsidR="00ED5030" w:rsidRPr="00ED5030" w:rsidRDefault="00ED5030" w:rsidP="00ED5030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 w:rsidRPr="00ED5030"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                                                  учитель истории                                     </w:t>
      </w:r>
    </w:p>
    <w:p w:rsidR="00ED5030" w:rsidRPr="00ED5030" w:rsidRDefault="00ED5030" w:rsidP="00ED5030">
      <w:pPr>
        <w:spacing w:after="0" w:line="240" w:lineRule="auto"/>
        <w:jc w:val="right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 w:rsidRPr="00ED5030"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 </w:t>
      </w:r>
    </w:p>
    <w:p w:rsidR="00ED5030" w:rsidRPr="00ED5030" w:rsidRDefault="00ED5030" w:rsidP="00ED5030">
      <w:pPr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 w:rsidRPr="00ED5030"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                                   </w:t>
      </w:r>
      <w:r w:rsidR="003F473D"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    </w:t>
      </w:r>
    </w:p>
    <w:p w:rsidR="00ED5030" w:rsidRPr="00ED5030" w:rsidRDefault="00ED5030" w:rsidP="00ED5030">
      <w:pPr>
        <w:spacing w:after="0" w:line="240" w:lineRule="auto"/>
        <w:jc w:val="right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ED5030" w:rsidRDefault="00ED5030" w:rsidP="00ED5030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ED5030" w:rsidRDefault="00ED5030" w:rsidP="00ED5030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ED5030" w:rsidRDefault="00ED5030" w:rsidP="00ED5030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ED5030" w:rsidRDefault="00ED5030" w:rsidP="00ED5030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ED5030" w:rsidRDefault="00817BAC" w:rsidP="00ED5030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>2021-2022</w:t>
      </w:r>
    </w:p>
    <w:p w:rsidR="003F473D" w:rsidRDefault="003F473D" w:rsidP="00ED5030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3F473D" w:rsidRDefault="003F473D" w:rsidP="00ED5030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FE493B" w:rsidRPr="00ED5030" w:rsidRDefault="00FE493B" w:rsidP="00ED5030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Рабочая программа</w:t>
      </w:r>
    </w:p>
    <w:p w:rsidR="00FE493B" w:rsidRPr="00ED5030" w:rsidRDefault="00FE493B" w:rsidP="00ED503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</w:t>
      </w:r>
      <w:r w:rsidR="003F4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ультатива по </w:t>
      </w:r>
      <w:r w:rsidR="00817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обществознанию в 11</w:t>
      </w:r>
      <w:r w:rsidR="004E0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D5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</w:t>
      </w:r>
    </w:p>
    <w:p w:rsidR="00FE493B" w:rsidRPr="00ED5030" w:rsidRDefault="00FE493B" w:rsidP="00ED503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«Решение обществов</w:t>
      </w:r>
      <w:r w:rsidR="00ED5030" w:rsidRPr="00ED5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едческих задач</w:t>
      </w:r>
      <w:r w:rsidRPr="00ED5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E493B" w:rsidRPr="00ED5030" w:rsidRDefault="00067AF8" w:rsidP="003F473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 часа</w:t>
      </w:r>
    </w:p>
    <w:p w:rsidR="00FE493B" w:rsidRPr="00ED5030" w:rsidRDefault="00FE493B" w:rsidP="00ED503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E493B" w:rsidRPr="00ED5030" w:rsidRDefault="00FE493B" w:rsidP="00ED503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объективности итогов аттестации выпускников общеобразовательных учреждений используются контрольно-измерительные материалы, разрабатываемые с учетом единых концептуальных подходов: соответствия нормативной базе по предмету, достаточно полного охвата учебного материала, сбалансированности числа заданий разного типа, выравнивания вариантов по уровню сложности и пр. ЕГЭ обеспечивает разностороннюю проверку подготовки выпускников школы и их дифференциацию по уровню и качеству подготовки.</w:t>
      </w:r>
    </w:p>
    <w:p w:rsidR="00FE493B" w:rsidRPr="00ED5030" w:rsidRDefault="00FE493B" w:rsidP="00ED503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Успешная сдача ЕГЭ по обществознанию требует от экзаменуемого не только глубокого знания учебного материала и соот</w:t>
      </w:r>
      <w:r w:rsidR="005C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ветствующего уровня сформированн</w:t>
      </w:r>
      <w:r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ведущих умений и понимания смысла заданий, включённых в экзаменационную работу, способности выстраивать свою мыслительную деятельность в нужном направлении. Поэтому нужна планомерная, систематическая деятельность по развитию сообразительности, творческих и аналитических способностей, что предполагает определённую тренировку в выполнении заданий различной степени сложности. Такая тренировка может быть эффективной в том случае, если экзаменуемому будет предложен значительный по своему объёму банк вариативных заданий, различающихся по проверяемому содержанию, степени сложности и форме представления результатов их выполнения. Это позволит преодолеть определённый психологический барьер перед экзаменом, связанный с незнанием большинства экзаменуемых, как им следует оформить результат выполненного задания. ЕГЭ по обществознанию относится к числу тех предметов, которые являются наиболее востребованными.</w:t>
      </w:r>
    </w:p>
    <w:p w:rsidR="00FE493B" w:rsidRPr="00ED5030" w:rsidRDefault="00FE493B" w:rsidP="00ED503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тоже время экзамен по обществознанию – один из самых трудных по объему содержания, уровню сложности, видам экзаменационных заданий и требованиям к оцениванию ответов экзаменуемых. Это объясняется интегрированным характером содержания предмета, включающего в себя восемь содержательных линий: «Общество», «Человек», «Познание», «Социальные отношения», «Политика», «Право», «Духовная жизнь общества», «Экономическая сфера общества». Интегрированный предмет «Обществознание» отличается насыщенностью сложных философских, социологических, экономических, политологических, правовых понятий. Поэтому подготовка к ЕГЭ имеет свои особенности, и предполагает, прежде всего, знакомство с кодификатором проверяемых элементов содержания обществознания по всем восьми разделам курса.</w:t>
      </w:r>
    </w:p>
    <w:p w:rsidR="00FE493B" w:rsidRPr="00ED5030" w:rsidRDefault="00FE493B" w:rsidP="00ED503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программы:</w:t>
      </w:r>
      <w:r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качественная подготовка учащихся к итоговой аттестации по обществознанию; актуализация системы знаний о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образования.</w:t>
      </w:r>
    </w:p>
    <w:p w:rsidR="00FE493B" w:rsidRPr="00ED5030" w:rsidRDefault="00FE493B" w:rsidP="00ED503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FE493B" w:rsidRPr="00ED5030" w:rsidRDefault="00FE493B" w:rsidP="00ED503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положительное отношение к процедуре контроля в формате единого государственного экзамена;</w:t>
      </w:r>
    </w:p>
    <w:p w:rsidR="00FE493B" w:rsidRPr="00ED5030" w:rsidRDefault="00FE493B" w:rsidP="00ED503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с развернутым ответом);</w:t>
      </w:r>
    </w:p>
    <w:p w:rsidR="00FE493B" w:rsidRPr="00ED5030" w:rsidRDefault="00FE493B" w:rsidP="00ED503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умения работать с инструкциями, регламентирующими процедуру проведения экзамена в целом; эффективно распределять время на выполнение заданий различных типов; правильно оформлять решения заданий с развернутым ответом;</w:t>
      </w:r>
    </w:p>
    <w:p w:rsidR="00FE493B" w:rsidRPr="00ED5030" w:rsidRDefault="00FE493B" w:rsidP="00ED503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и закрепить системы научных (логических и образных) знаний и представлений по предмету обществознание.</w:t>
      </w:r>
    </w:p>
    <w:p w:rsidR="00FE493B" w:rsidRPr="00ED5030" w:rsidRDefault="00FE493B" w:rsidP="00ED503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учебном плане:</w:t>
      </w:r>
    </w:p>
    <w:p w:rsidR="00FE493B" w:rsidRDefault="00FE493B" w:rsidP="00ED503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факультатива </w:t>
      </w:r>
      <w:r w:rsidR="0081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 на 1 год обучения, 34</w:t>
      </w:r>
      <w:r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часа.</w:t>
      </w:r>
    </w:p>
    <w:p w:rsidR="003F473D" w:rsidRPr="00ED5030" w:rsidRDefault="003F473D" w:rsidP="00ED503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1.Планируемые результаты:</w:t>
      </w:r>
    </w:p>
    <w:p w:rsidR="00FE493B" w:rsidRPr="00ED5030" w:rsidRDefault="00FE493B" w:rsidP="00ED503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 </w:t>
      </w:r>
      <w:r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факультатива являются: мотивированность и направленность на активное и созидательное участие в будущем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страны;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FE493B" w:rsidRPr="00ED5030" w:rsidRDefault="00FE493B" w:rsidP="00ED503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факультатива: умении сознательно организовывать свою познавательную деятельность;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 владении различными видами публичных выступлений; умении выполнять познавательные и практические задания.</w:t>
      </w:r>
    </w:p>
    <w:p w:rsidR="00FE493B" w:rsidRPr="00ED5030" w:rsidRDefault="00FE493B" w:rsidP="00ED503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знание ряда ключевых понятий базовых для школьного обществознания;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  <w:r w:rsidR="003E683B"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проблемой, задачей; умение различать факты, аргументы, оценочные суждения.</w:t>
      </w:r>
    </w:p>
    <w:p w:rsidR="00FE493B" w:rsidRPr="00FE493B" w:rsidRDefault="005C0FD8" w:rsidP="005C0FD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</w:t>
      </w:r>
      <w:r w:rsidR="003F47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="00FE493B" w:rsidRPr="00FE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программы</w:t>
      </w:r>
    </w:p>
    <w:p w:rsidR="00FE493B" w:rsidRPr="00FE493B" w:rsidRDefault="00FE493B" w:rsidP="00FE493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493B" w:rsidRPr="00FE493B" w:rsidRDefault="00FE493B" w:rsidP="000E378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1. ЕГЭ по обществознанию</w:t>
      </w:r>
      <w:r w:rsidR="003F47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Общество и человек (5 ч</w:t>
      </w:r>
      <w:r w:rsidR="005C3C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асов</w:t>
      </w:r>
      <w:r w:rsidRPr="00FE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FE493B" w:rsidRPr="00FE493B" w:rsidRDefault="00FE493B" w:rsidP="00FE493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493B" w:rsidRPr="00FE493B" w:rsidRDefault="00FE493B" w:rsidP="000E3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Единый государственный экзамен по обществознанию: структура и содержание экзаменационной работы.</w:t>
      </w:r>
    </w:p>
    <w:p w:rsidR="00FE493B" w:rsidRPr="00FE493B" w:rsidRDefault="00FE493B" w:rsidP="000E3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Особенности </w:t>
      </w:r>
      <w:r w:rsidR="00C945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и 2 </w:t>
      </w:r>
      <w:r w:rsidRPr="00FE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частей</w:t>
      </w:r>
      <w:r w:rsidR="00C945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Требования к выполнению заданий.</w:t>
      </w:r>
    </w:p>
    <w:p w:rsidR="00FE493B" w:rsidRPr="00FE493B" w:rsidRDefault="00E14C69" w:rsidP="000E3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Пробное</w:t>
      </w:r>
      <w:r w:rsidR="00FE493B" w:rsidRPr="00FE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тестирование.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F4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общества.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F4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Общественный прогресс. Современное общество.</w:t>
      </w:r>
    </w:p>
    <w:p w:rsidR="00FE493B" w:rsidRPr="00FE493B" w:rsidRDefault="00FE493B" w:rsidP="000E3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493B" w:rsidRPr="00E14C69" w:rsidRDefault="00E14C69" w:rsidP="000E3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2.Человек и его деятельность.</w:t>
      </w:r>
      <w:r w:rsidR="005C3C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(7часов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FE493B" w:rsidRPr="00FE493B" w:rsidRDefault="00FE493B" w:rsidP="000E3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C69" w:rsidRDefault="00E14C69" w:rsidP="000E3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Человек как результат эволюции. </w:t>
      </w:r>
      <w:r w:rsidR="00CF5F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человека, деятельность. Познавательная деятельность. Челочек и общественные отношения. Духовная жизнь. Свобода деятельности.</w:t>
      </w:r>
    </w:p>
    <w:p w:rsidR="00E14C69" w:rsidRPr="00E14C69" w:rsidRDefault="00E14C69" w:rsidP="000E3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3. Экономика (14</w:t>
      </w:r>
      <w:r w:rsidRPr="00FE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часов)</w:t>
      </w:r>
    </w:p>
    <w:p w:rsidR="00FE493B" w:rsidRPr="00FE493B" w:rsidRDefault="00FE493B" w:rsidP="000E3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Экономика как наука. Собственность. Формы собственности.</w:t>
      </w:r>
    </w:p>
    <w:p w:rsidR="00FE493B" w:rsidRPr="00FE493B" w:rsidRDefault="00FE493B" w:rsidP="000E3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Рынок и рыночный механизм. Спрос и предложение. Модели рынков. Формы монополий.</w:t>
      </w:r>
    </w:p>
    <w:p w:rsidR="00FE493B" w:rsidRPr="00FE493B" w:rsidRDefault="00FE493B" w:rsidP="000E3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Банковская система. Кредит. Центральный банк.</w:t>
      </w:r>
      <w:r w:rsidR="005C0F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Деньги.</w:t>
      </w:r>
    </w:p>
    <w:p w:rsidR="00FE493B" w:rsidRPr="00FE493B" w:rsidRDefault="00FE493B" w:rsidP="000E3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Ценные бумаги. Виды, свойства ценных бумаг.</w:t>
      </w:r>
    </w:p>
    <w:p w:rsidR="00FE493B" w:rsidRPr="00FE493B" w:rsidRDefault="00FE493B" w:rsidP="000E3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Рынок труда. Безработица. Виды, причины безработицы. Спрос и предложение на рынке труда. Инфляция.</w:t>
      </w:r>
    </w:p>
    <w:p w:rsidR="00FE493B" w:rsidRPr="00FE493B" w:rsidRDefault="00FE493B" w:rsidP="000E3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Экономический рост и развитие. Экономический цикл.</w:t>
      </w:r>
      <w:r w:rsidR="005C0F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Мировая экономика.</w:t>
      </w:r>
    </w:p>
    <w:p w:rsidR="00FE493B" w:rsidRPr="00FE493B" w:rsidRDefault="00FE493B" w:rsidP="000E3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Налоги. Принципы налогообложения. Функции налогов. Государственный бюджет.</w:t>
      </w:r>
    </w:p>
    <w:p w:rsidR="00FE493B" w:rsidRPr="00FE493B" w:rsidRDefault="00FE493B" w:rsidP="000E3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Предпринимательство. Субъекты и объекты предпринимательства. Виды предпринимательства. Государственное регулирование предпринимательства.</w:t>
      </w:r>
    </w:p>
    <w:p w:rsidR="00FE493B" w:rsidRPr="00FE493B" w:rsidRDefault="00FE493B" w:rsidP="000E3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Тренировочное занятие.</w:t>
      </w:r>
    </w:p>
    <w:p w:rsidR="00FE493B" w:rsidRPr="00FE493B" w:rsidRDefault="00FE493B" w:rsidP="000E3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1CF7" w:rsidRDefault="005C0FD8" w:rsidP="000E3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4</w:t>
      </w:r>
      <w:r w:rsidR="00E14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Политика</w:t>
      </w:r>
      <w:r w:rsidR="00A7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6824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(5</w:t>
      </w:r>
      <w:r w:rsidR="00A71C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часов)</w:t>
      </w:r>
    </w:p>
    <w:p w:rsidR="00FE493B" w:rsidRPr="00FE493B" w:rsidRDefault="00FE493B" w:rsidP="000E3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Политическая власть. Типы политической власти.</w:t>
      </w:r>
    </w:p>
    <w:p w:rsidR="00FE493B" w:rsidRPr="00FE493B" w:rsidRDefault="00FE493B" w:rsidP="000E3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Государство. Формы государства.</w:t>
      </w:r>
    </w:p>
    <w:p w:rsidR="00FE493B" w:rsidRPr="00FE493B" w:rsidRDefault="00FE493B" w:rsidP="000E3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Политическая элита. Характерные черты политической элиты. Условия и критерии эффективности деятельности элиты. Функции политической элиты.</w:t>
      </w:r>
    </w:p>
    <w:p w:rsidR="00FE493B" w:rsidRPr="00FE493B" w:rsidRDefault="00FE493B" w:rsidP="000E3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Политическая партия. Специфические признаки политических партий. Типология партий. Функции партий.</w:t>
      </w:r>
    </w:p>
    <w:p w:rsidR="00FE493B" w:rsidRPr="00FE493B" w:rsidRDefault="00FE493B" w:rsidP="000E3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Избирательная система. Типы избирательных систем.</w:t>
      </w:r>
      <w:r w:rsidR="005C3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Политический процесс.</w:t>
      </w:r>
    </w:p>
    <w:p w:rsidR="00A71CF7" w:rsidRPr="00FE493B" w:rsidRDefault="00A71CF7" w:rsidP="00A71C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5. Право (2 часа)</w:t>
      </w:r>
    </w:p>
    <w:p w:rsidR="00FE493B" w:rsidRDefault="00817BAC" w:rsidP="000E3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Право. Основные понятия.</w:t>
      </w:r>
      <w:r w:rsidR="00A71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E493B" w:rsidRPr="00FE4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Тренировочное занятие.</w:t>
      </w:r>
    </w:p>
    <w:p w:rsidR="005C3C82" w:rsidRDefault="005C3C82" w:rsidP="000E3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3C82" w:rsidRDefault="005C3C82" w:rsidP="000E3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3C82" w:rsidRPr="00FE493B" w:rsidRDefault="005C3C82" w:rsidP="000E3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493B" w:rsidRPr="00FE493B" w:rsidRDefault="00FE493B" w:rsidP="000E37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2448" w:rsidRDefault="005C0FD8" w:rsidP="00417039">
      <w:pPr>
        <w:rPr>
          <w:rFonts w:ascii="Times New Roman" w:hAnsi="Times New Roman" w:cs="Times New Roman"/>
          <w:sz w:val="28"/>
        </w:rPr>
      </w:pPr>
      <w:r w:rsidRPr="00817B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</w:t>
      </w:r>
      <w:r w:rsidR="00417039" w:rsidRPr="00817BAC">
        <w:rPr>
          <w:rFonts w:ascii="Times New Roman" w:hAnsi="Times New Roman" w:cs="Times New Roman"/>
          <w:sz w:val="28"/>
        </w:rPr>
        <w:t xml:space="preserve">    </w:t>
      </w:r>
    </w:p>
    <w:p w:rsidR="00682448" w:rsidRDefault="00682448" w:rsidP="00417039">
      <w:pPr>
        <w:rPr>
          <w:rFonts w:ascii="Times New Roman" w:hAnsi="Times New Roman" w:cs="Times New Roman"/>
          <w:sz w:val="28"/>
        </w:rPr>
      </w:pPr>
    </w:p>
    <w:p w:rsidR="00682448" w:rsidRDefault="00682448" w:rsidP="00417039">
      <w:pPr>
        <w:rPr>
          <w:rFonts w:ascii="Times New Roman" w:hAnsi="Times New Roman" w:cs="Times New Roman"/>
          <w:sz w:val="28"/>
        </w:rPr>
      </w:pPr>
    </w:p>
    <w:p w:rsidR="00682448" w:rsidRDefault="00682448" w:rsidP="00417039">
      <w:pPr>
        <w:rPr>
          <w:rFonts w:ascii="Times New Roman" w:hAnsi="Times New Roman" w:cs="Times New Roman"/>
          <w:sz w:val="28"/>
        </w:rPr>
      </w:pPr>
    </w:p>
    <w:p w:rsidR="00682448" w:rsidRDefault="00682448" w:rsidP="00417039">
      <w:pPr>
        <w:rPr>
          <w:rFonts w:ascii="Times New Roman" w:hAnsi="Times New Roman" w:cs="Times New Roman"/>
          <w:sz w:val="28"/>
        </w:rPr>
      </w:pPr>
    </w:p>
    <w:p w:rsidR="00682448" w:rsidRDefault="00682448" w:rsidP="00417039">
      <w:pPr>
        <w:rPr>
          <w:rFonts w:ascii="Times New Roman" w:hAnsi="Times New Roman" w:cs="Times New Roman"/>
          <w:sz w:val="28"/>
        </w:rPr>
      </w:pPr>
    </w:p>
    <w:p w:rsidR="00682448" w:rsidRDefault="00682448" w:rsidP="00417039">
      <w:pPr>
        <w:rPr>
          <w:rFonts w:ascii="Times New Roman" w:hAnsi="Times New Roman" w:cs="Times New Roman"/>
          <w:sz w:val="28"/>
        </w:rPr>
      </w:pPr>
    </w:p>
    <w:p w:rsidR="00682448" w:rsidRDefault="00682448" w:rsidP="00417039">
      <w:pPr>
        <w:rPr>
          <w:rFonts w:ascii="Times New Roman" w:hAnsi="Times New Roman" w:cs="Times New Roman"/>
          <w:sz w:val="28"/>
        </w:rPr>
      </w:pPr>
    </w:p>
    <w:p w:rsidR="00682448" w:rsidRDefault="00682448" w:rsidP="00417039">
      <w:pPr>
        <w:rPr>
          <w:rFonts w:ascii="Times New Roman" w:hAnsi="Times New Roman" w:cs="Times New Roman"/>
          <w:sz w:val="28"/>
        </w:rPr>
      </w:pPr>
    </w:p>
    <w:p w:rsidR="00682448" w:rsidRDefault="00682448" w:rsidP="00417039">
      <w:pPr>
        <w:rPr>
          <w:rFonts w:ascii="Times New Roman" w:hAnsi="Times New Roman" w:cs="Times New Roman"/>
          <w:sz w:val="28"/>
        </w:rPr>
      </w:pPr>
    </w:p>
    <w:p w:rsidR="00682448" w:rsidRDefault="00682448" w:rsidP="00417039">
      <w:pPr>
        <w:rPr>
          <w:rFonts w:ascii="Times New Roman" w:hAnsi="Times New Roman" w:cs="Times New Roman"/>
          <w:sz w:val="28"/>
        </w:rPr>
      </w:pPr>
    </w:p>
    <w:p w:rsidR="00682448" w:rsidRDefault="00682448" w:rsidP="00417039">
      <w:pPr>
        <w:rPr>
          <w:rFonts w:ascii="Times New Roman" w:hAnsi="Times New Roman" w:cs="Times New Roman"/>
          <w:sz w:val="28"/>
        </w:rPr>
      </w:pPr>
    </w:p>
    <w:p w:rsidR="00682448" w:rsidRDefault="00682448" w:rsidP="00417039">
      <w:pPr>
        <w:rPr>
          <w:rFonts w:ascii="Times New Roman" w:hAnsi="Times New Roman" w:cs="Times New Roman"/>
          <w:sz w:val="28"/>
        </w:rPr>
      </w:pPr>
    </w:p>
    <w:p w:rsidR="00682448" w:rsidRDefault="00682448" w:rsidP="00417039">
      <w:pPr>
        <w:rPr>
          <w:rFonts w:ascii="Times New Roman" w:hAnsi="Times New Roman" w:cs="Times New Roman"/>
          <w:sz w:val="28"/>
        </w:rPr>
      </w:pPr>
    </w:p>
    <w:p w:rsidR="00682448" w:rsidRDefault="00682448" w:rsidP="00417039">
      <w:pPr>
        <w:rPr>
          <w:rFonts w:ascii="Times New Roman" w:hAnsi="Times New Roman" w:cs="Times New Roman"/>
          <w:sz w:val="28"/>
        </w:rPr>
      </w:pPr>
    </w:p>
    <w:p w:rsidR="00682448" w:rsidRDefault="00682448" w:rsidP="00417039">
      <w:pPr>
        <w:rPr>
          <w:rFonts w:ascii="Times New Roman" w:hAnsi="Times New Roman" w:cs="Times New Roman"/>
          <w:sz w:val="28"/>
        </w:rPr>
      </w:pPr>
    </w:p>
    <w:p w:rsidR="00682448" w:rsidRDefault="00682448" w:rsidP="00417039">
      <w:pPr>
        <w:rPr>
          <w:rFonts w:ascii="Times New Roman" w:hAnsi="Times New Roman" w:cs="Times New Roman"/>
          <w:sz w:val="28"/>
        </w:rPr>
      </w:pPr>
    </w:p>
    <w:p w:rsidR="00682448" w:rsidRDefault="00682448" w:rsidP="00417039">
      <w:pPr>
        <w:rPr>
          <w:rFonts w:ascii="Times New Roman" w:hAnsi="Times New Roman" w:cs="Times New Roman"/>
          <w:sz w:val="28"/>
        </w:rPr>
      </w:pPr>
    </w:p>
    <w:p w:rsidR="00682448" w:rsidRDefault="00682448" w:rsidP="00417039">
      <w:pPr>
        <w:rPr>
          <w:rFonts w:ascii="Times New Roman" w:hAnsi="Times New Roman" w:cs="Times New Roman"/>
          <w:sz w:val="28"/>
        </w:rPr>
      </w:pPr>
    </w:p>
    <w:p w:rsidR="00682448" w:rsidRDefault="00682448" w:rsidP="00417039">
      <w:pPr>
        <w:rPr>
          <w:rFonts w:ascii="Times New Roman" w:hAnsi="Times New Roman" w:cs="Times New Roman"/>
          <w:sz w:val="28"/>
        </w:rPr>
      </w:pPr>
    </w:p>
    <w:p w:rsidR="00682448" w:rsidRDefault="00682448" w:rsidP="00417039">
      <w:pPr>
        <w:rPr>
          <w:rFonts w:ascii="Times New Roman" w:hAnsi="Times New Roman" w:cs="Times New Roman"/>
          <w:sz w:val="28"/>
        </w:rPr>
      </w:pPr>
    </w:p>
    <w:p w:rsidR="00417039" w:rsidRPr="00817BAC" w:rsidRDefault="00417039" w:rsidP="00417039">
      <w:pPr>
        <w:rPr>
          <w:rFonts w:ascii="Times New Roman" w:hAnsi="Times New Roman" w:cs="Times New Roman"/>
          <w:sz w:val="28"/>
        </w:rPr>
      </w:pPr>
      <w:r w:rsidRPr="00817BAC">
        <w:rPr>
          <w:rFonts w:ascii="Times New Roman" w:hAnsi="Times New Roman" w:cs="Times New Roman"/>
          <w:sz w:val="28"/>
        </w:rPr>
        <w:t xml:space="preserve">  </w:t>
      </w:r>
      <w:r w:rsidR="00682448">
        <w:rPr>
          <w:rFonts w:ascii="Times New Roman" w:hAnsi="Times New Roman" w:cs="Times New Roman"/>
          <w:sz w:val="28"/>
        </w:rPr>
        <w:t xml:space="preserve">                      </w:t>
      </w:r>
      <w:r w:rsidRPr="00817BAC">
        <w:rPr>
          <w:rFonts w:ascii="Times New Roman" w:hAnsi="Times New Roman" w:cs="Times New Roman"/>
          <w:sz w:val="28"/>
        </w:rPr>
        <w:t xml:space="preserve"> </w:t>
      </w:r>
      <w:r w:rsidR="00817BAC">
        <w:rPr>
          <w:rFonts w:ascii="Times New Roman" w:hAnsi="Times New Roman" w:cs="Times New Roman"/>
          <w:sz w:val="28"/>
        </w:rPr>
        <w:t>3.</w:t>
      </w:r>
      <w:r w:rsidRPr="00817BAC">
        <w:rPr>
          <w:rFonts w:ascii="Times New Roman" w:hAnsi="Times New Roman" w:cs="Times New Roman"/>
          <w:sz w:val="28"/>
        </w:rPr>
        <w:t xml:space="preserve">   Учебно-тематическое планирование</w:t>
      </w:r>
    </w:p>
    <w:p w:rsidR="00417039" w:rsidRPr="00817BAC" w:rsidRDefault="00417039" w:rsidP="00417039">
      <w:pPr>
        <w:jc w:val="center"/>
        <w:rPr>
          <w:rFonts w:ascii="Times New Roman" w:hAnsi="Times New Roman" w:cs="Times New Roman"/>
          <w:sz w:val="28"/>
        </w:rPr>
      </w:pPr>
      <w:r w:rsidRPr="00817BAC">
        <w:rPr>
          <w:rFonts w:ascii="Times New Roman" w:hAnsi="Times New Roman" w:cs="Times New Roman"/>
          <w:sz w:val="28"/>
        </w:rPr>
        <w:t>Факультатива</w:t>
      </w:r>
    </w:p>
    <w:p w:rsidR="00417039" w:rsidRPr="00817BAC" w:rsidRDefault="00417039" w:rsidP="00417039">
      <w:pPr>
        <w:jc w:val="center"/>
        <w:rPr>
          <w:rFonts w:ascii="Times New Roman" w:hAnsi="Times New Roman" w:cs="Times New Roman"/>
          <w:sz w:val="28"/>
        </w:rPr>
      </w:pPr>
      <w:r w:rsidRPr="00817BAC">
        <w:rPr>
          <w:rFonts w:ascii="Times New Roman" w:hAnsi="Times New Roman" w:cs="Times New Roman"/>
          <w:sz w:val="28"/>
        </w:rPr>
        <w:t>ОБЩЕСТВОЗНАНИЕ 11 класс</w:t>
      </w:r>
    </w:p>
    <w:p w:rsidR="00417039" w:rsidRPr="00817BAC" w:rsidRDefault="00417039" w:rsidP="00417039">
      <w:pPr>
        <w:jc w:val="center"/>
        <w:rPr>
          <w:rFonts w:ascii="Times New Roman" w:hAnsi="Times New Roman" w:cs="Times New Roman"/>
          <w:sz w:val="28"/>
        </w:rPr>
      </w:pPr>
      <w:r w:rsidRPr="00817BAC">
        <w:rPr>
          <w:rFonts w:ascii="Times New Roman" w:hAnsi="Times New Roman" w:cs="Times New Roman"/>
          <w:sz w:val="28"/>
        </w:rPr>
        <w:t>( подготовка к ЕГЭ)</w:t>
      </w:r>
    </w:p>
    <w:p w:rsidR="00417039" w:rsidRPr="00817BAC" w:rsidRDefault="00417039" w:rsidP="00417039">
      <w:pPr>
        <w:jc w:val="center"/>
        <w:rPr>
          <w:rFonts w:ascii="Times New Roman" w:hAnsi="Times New Roman" w:cs="Times New Roman"/>
          <w:sz w:val="28"/>
        </w:rPr>
      </w:pPr>
      <w:r w:rsidRPr="00817BAC">
        <w:rPr>
          <w:rFonts w:ascii="Times New Roman" w:hAnsi="Times New Roman" w:cs="Times New Roman"/>
          <w:sz w:val="28"/>
        </w:rPr>
        <w:t>34 часа( 1 час в неделю)</w:t>
      </w: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1276"/>
        <w:gridCol w:w="992"/>
        <w:gridCol w:w="1241"/>
        <w:gridCol w:w="1134"/>
      </w:tblGrid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4"/>
                <w:szCs w:val="20"/>
              </w:rPr>
              <w:t>№ урока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Название разделов и 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Cs w:val="20"/>
              </w:rPr>
              <w:t>Кол-во часов по программе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4"/>
                <w:szCs w:val="20"/>
              </w:rPr>
              <w:t>Коррекция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4"/>
                <w:szCs w:val="20"/>
              </w:rPr>
              <w:t>Дата коррекции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4"/>
                <w:szCs w:val="20"/>
              </w:rPr>
              <w:t xml:space="preserve">Примечание </w:t>
            </w: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  <w:r>
              <w:rPr>
                <w:color w:val="0D0D0D" w:themeColor="text1" w:themeTint="F2"/>
                <w:sz w:val="24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0"/>
              </w:rPr>
            </w:pPr>
            <w:r>
              <w:rPr>
                <w:color w:val="0D0D0D" w:themeColor="text1" w:themeTint="F2"/>
                <w:sz w:val="28"/>
                <w:szCs w:val="20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0"/>
              </w:rPr>
            </w:pPr>
            <w:r>
              <w:rPr>
                <w:color w:val="0D0D0D" w:themeColor="text1" w:themeTint="F2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417039" w:rsidRDefault="00A71CF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0"/>
              </w:rPr>
            </w:pPr>
            <w:r>
              <w:rPr>
                <w:color w:val="0D0D0D" w:themeColor="text1" w:themeTint="F2"/>
                <w:sz w:val="28"/>
                <w:szCs w:val="20"/>
              </w:rPr>
              <w:t>Тема 1-2</w:t>
            </w:r>
            <w:r w:rsidR="00417039">
              <w:rPr>
                <w:color w:val="0D0D0D" w:themeColor="text1" w:themeTint="F2"/>
                <w:sz w:val="28"/>
                <w:szCs w:val="20"/>
              </w:rPr>
              <w:t xml:space="preserve"> Человек и общество.</w:t>
            </w:r>
            <w:r w:rsidR="00817BAC">
              <w:rPr>
                <w:color w:val="0D0D0D" w:themeColor="text1" w:themeTint="F2"/>
                <w:sz w:val="28"/>
                <w:szCs w:val="20"/>
              </w:rPr>
              <w:t>Деятельность.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417039" w:rsidRDefault="00817BAC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0"/>
              </w:rPr>
            </w:pPr>
            <w:r>
              <w:rPr>
                <w:color w:val="0D0D0D" w:themeColor="text1" w:themeTint="F2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Общество. Институты общества.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Общественный прогресс.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Глобальные проблемы.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Мышление и деятельность.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Потребности человека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Свобода и необходимость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Знание, познание.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Истина и её критерии.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Культура, наука, религия.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</w:t>
            </w:r>
          </w:p>
          <w:p w:rsidR="00817BAC" w:rsidRDefault="00817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BAC" w:rsidRDefault="00817BA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Духовная жизнь.</w:t>
            </w:r>
          </w:p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Практическое занятие по теме « Человек и общество»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0"/>
              </w:rPr>
            </w:pPr>
            <w:r>
              <w:rPr>
                <w:color w:val="0D0D0D" w:themeColor="text1" w:themeTint="F2"/>
                <w:sz w:val="28"/>
                <w:szCs w:val="20"/>
              </w:rPr>
              <w:t>Тема 2. Экономика.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417039" w:rsidRDefault="00817BAC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0"/>
              </w:rPr>
            </w:pPr>
            <w:r>
              <w:rPr>
                <w:color w:val="0D0D0D" w:themeColor="text1" w:themeTint="F2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817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Экономика как наука.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817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Экономические системы. Роль государства в экономике.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A71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Рынок. Законы рынка.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A71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Факторы производства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A71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Производитель и потребитель на рынке.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A71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Рынок труда и безработица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A71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19-20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Финансы. Государственный бюджет.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A71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Мировая экономика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A71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22-23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Налоги. Налоговая система.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A71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Практическое занятие по теме «Экономика»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0"/>
              </w:rPr>
            </w:pPr>
            <w:r>
              <w:rPr>
                <w:color w:val="0D0D0D" w:themeColor="text1" w:themeTint="F2"/>
                <w:sz w:val="28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A71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A71CF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Рыночная экономика и с</w:t>
            </w:r>
            <w:r w:rsidR="00417039">
              <w:rPr>
                <w:sz w:val="28"/>
                <w:szCs w:val="20"/>
              </w:rPr>
              <w:t>оциальные отношения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A71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Практическое занят</w:t>
            </w:r>
            <w:r w:rsidR="00A71CF7">
              <w:rPr>
                <w:sz w:val="28"/>
                <w:szCs w:val="20"/>
              </w:rPr>
              <w:t>ие по теме «Финансы и бюджет</w:t>
            </w:r>
            <w:r>
              <w:rPr>
                <w:sz w:val="28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0"/>
              </w:rPr>
            </w:pPr>
            <w:r>
              <w:rPr>
                <w:color w:val="0D0D0D" w:themeColor="text1" w:themeTint="F2"/>
                <w:sz w:val="28"/>
                <w:szCs w:val="20"/>
              </w:rPr>
              <w:t xml:space="preserve">Тема 4. Политика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417039" w:rsidRDefault="0068244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Cs w:val="20"/>
              </w:rPr>
            </w:pPr>
            <w:r>
              <w:rPr>
                <w:color w:val="0D0D0D" w:themeColor="text1" w:themeTint="F2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68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Политическая система.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Государство и его функции.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68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Политические режимы. Демократия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68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Органы государственной власти в РФ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Политические партии и движения.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68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Избирательное право.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68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Практическое занятие по теме «Политика».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Тема 5. «Право».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68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68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Практическое занятие по теме «Право»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34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417039" w:rsidRDefault="0041703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Итоговое за</w:t>
            </w:r>
            <w:r w:rsidR="00682448">
              <w:rPr>
                <w:sz w:val="28"/>
                <w:szCs w:val="20"/>
              </w:rPr>
              <w:t>нятие. Работа с демоверсией 2022</w:t>
            </w:r>
            <w:r>
              <w:rPr>
                <w:sz w:val="28"/>
                <w:szCs w:val="20"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17039" w:rsidTr="004170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szCs w:val="20"/>
              </w:rPr>
              <w:t>34 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39" w:rsidRDefault="0041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417039" w:rsidRDefault="00417039" w:rsidP="00417039">
      <w:pPr>
        <w:jc w:val="center"/>
        <w:rPr>
          <w:rFonts w:eastAsia="Times New Roman"/>
          <w:sz w:val="28"/>
          <w:szCs w:val="20"/>
        </w:rPr>
      </w:pPr>
    </w:p>
    <w:p w:rsidR="00417039" w:rsidRDefault="00417039" w:rsidP="00417039">
      <w:pPr>
        <w:jc w:val="center"/>
        <w:rPr>
          <w:sz w:val="28"/>
        </w:rPr>
      </w:pPr>
    </w:p>
    <w:p w:rsidR="00417039" w:rsidRDefault="00417039" w:rsidP="00417039">
      <w:pPr>
        <w:jc w:val="center"/>
        <w:rPr>
          <w:sz w:val="28"/>
        </w:rPr>
      </w:pPr>
    </w:p>
    <w:p w:rsidR="00682448" w:rsidRDefault="00682448" w:rsidP="005C0FD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448" w:rsidRDefault="00682448" w:rsidP="005C0FD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448" w:rsidRDefault="00682448" w:rsidP="005C0FD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448" w:rsidRDefault="00682448" w:rsidP="005C0FD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448" w:rsidRDefault="00682448" w:rsidP="005C0FD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448" w:rsidRDefault="00682448" w:rsidP="005C0FD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448" w:rsidRDefault="00682448" w:rsidP="005C0FD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448" w:rsidRDefault="00682448" w:rsidP="005C0FD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448" w:rsidRDefault="00682448" w:rsidP="005C0FD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448" w:rsidRDefault="00682448" w:rsidP="005C0FD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448" w:rsidRDefault="00682448" w:rsidP="005C0FD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FD8" w:rsidRPr="00ED5030" w:rsidRDefault="005C0FD8" w:rsidP="005C0FD8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5C0FD8" w:rsidRPr="00ED5030" w:rsidRDefault="005C0FD8" w:rsidP="005C0FD8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C0FD8" w:rsidRPr="00ED5030" w:rsidRDefault="005C0FD8" w:rsidP="005C0FD8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А.Ю. Лазебникова, Е.Л. Рутковская, Л.Н. Боголюбов и др..Единый государственный экзамен. Обществознание: Репетитор. М.: Просвещение, Эксмо;</w:t>
      </w:r>
    </w:p>
    <w:p w:rsidR="005C0FD8" w:rsidRPr="00ED5030" w:rsidRDefault="005C0FD8" w:rsidP="005C0FD8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Клименко, В. Румы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нина. Экзамен по обществознанию</w:t>
      </w:r>
      <w:r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М.: Айрис-пресс;</w:t>
      </w:r>
    </w:p>
    <w:p w:rsidR="005C0FD8" w:rsidRPr="00ED5030" w:rsidRDefault="005C0FD8" w:rsidP="005C0FD8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 Бабленкова, В.В.Акимов, Е.А. Сурова. Обществознание: весь курс для выпускников и абитуриентов, М.: Эксмо;</w:t>
      </w:r>
    </w:p>
    <w:p w:rsidR="005C0FD8" w:rsidRPr="00ED5030" w:rsidRDefault="005C0FD8" w:rsidP="005C0FD8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Обществознание. Варианты ЕГЭ. (Федеральный институт педагогических измерений). М.: «Издательство Астрель»;</w:t>
      </w:r>
    </w:p>
    <w:p w:rsidR="005C0FD8" w:rsidRPr="00ED5030" w:rsidRDefault="005C0FD8" w:rsidP="005C0FD8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 Баранов, А.В. Воронцов, С.В. Шевченко. Обществознание. Полный справочник. Под редакцией П.А. Баранова. Москва. АСТ. Астрель;</w:t>
      </w:r>
    </w:p>
    <w:p w:rsidR="005C0FD8" w:rsidRPr="00ED5030" w:rsidRDefault="005C0FD8" w:rsidP="005C0FD8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 Баранов. Обществознание: 50 типовых вариантов экзаменационных работ /П.А. Баранов, С.В. Шевченко; под редакцией П.А. Баранова/. Москва. АСТ. Астрель;</w:t>
      </w:r>
    </w:p>
    <w:p w:rsidR="005C0FD8" w:rsidRPr="00ED5030" w:rsidRDefault="005C0FD8" w:rsidP="005C0FD8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Боголюбов, А. Ю. Лазебникова. Человек и общество. Москва. «Русское слово»;</w:t>
      </w:r>
    </w:p>
    <w:p w:rsidR="005C0FD8" w:rsidRPr="00ED5030" w:rsidRDefault="005C0FD8" w:rsidP="005C0FD8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C0FD8" w:rsidRPr="00FE493B" w:rsidRDefault="005C0FD8" w:rsidP="005C0FD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FD8" w:rsidRPr="00FE493B" w:rsidRDefault="005C0FD8" w:rsidP="005C0FD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FD8" w:rsidRPr="00FE493B" w:rsidRDefault="005C0FD8" w:rsidP="005C0FD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FD8" w:rsidRPr="00FE493B" w:rsidRDefault="005C0FD8" w:rsidP="005C0FD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FD8" w:rsidRDefault="005C0FD8" w:rsidP="005C0FD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493B" w:rsidRPr="00FE493B" w:rsidRDefault="00FE493B" w:rsidP="00FE493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493B" w:rsidRPr="00FE493B" w:rsidRDefault="00FE493B" w:rsidP="00FE493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493B" w:rsidRPr="00FE493B" w:rsidRDefault="00FE493B" w:rsidP="00FE493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493B" w:rsidRPr="00FE493B" w:rsidRDefault="00FE493B" w:rsidP="00FE493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493B" w:rsidRPr="00FE493B" w:rsidRDefault="00FE493B" w:rsidP="00FE493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493B" w:rsidRPr="00FE493B" w:rsidRDefault="00FE493B" w:rsidP="00FE493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493B" w:rsidRPr="00FE493B" w:rsidRDefault="00FE493B" w:rsidP="00FE493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0F80" w:rsidRDefault="00030F80"/>
    <w:sectPr w:rsidR="00030F80" w:rsidSect="000E37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C0" w:rsidRDefault="00D936C0" w:rsidP="000E3784">
      <w:pPr>
        <w:spacing w:after="0" w:line="240" w:lineRule="auto"/>
      </w:pPr>
      <w:r>
        <w:separator/>
      </w:r>
    </w:p>
  </w:endnote>
  <w:endnote w:type="continuationSeparator" w:id="0">
    <w:p w:rsidR="00D936C0" w:rsidRDefault="00D936C0" w:rsidP="000E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939236"/>
      <w:docPartObj>
        <w:docPartGallery w:val="Page Numbers (Bottom of Page)"/>
        <w:docPartUnique/>
      </w:docPartObj>
    </w:sdtPr>
    <w:sdtEndPr/>
    <w:sdtContent>
      <w:p w:rsidR="000E3784" w:rsidRDefault="006A52DD">
        <w:pPr>
          <w:pStyle w:val="a6"/>
          <w:jc w:val="right"/>
        </w:pPr>
        <w:r>
          <w:fldChar w:fldCharType="begin"/>
        </w:r>
        <w:r w:rsidR="000E3784">
          <w:instrText>PAGE   \* MERGEFORMAT</w:instrText>
        </w:r>
        <w:r>
          <w:fldChar w:fldCharType="separate"/>
        </w:r>
        <w:r w:rsidR="005B3D8D">
          <w:rPr>
            <w:noProof/>
          </w:rPr>
          <w:t>1</w:t>
        </w:r>
        <w:r>
          <w:fldChar w:fldCharType="end"/>
        </w:r>
      </w:p>
    </w:sdtContent>
  </w:sdt>
  <w:p w:rsidR="000E3784" w:rsidRDefault="000E37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C0" w:rsidRDefault="00D936C0" w:rsidP="000E3784">
      <w:pPr>
        <w:spacing w:after="0" w:line="240" w:lineRule="auto"/>
      </w:pPr>
      <w:r>
        <w:separator/>
      </w:r>
    </w:p>
  </w:footnote>
  <w:footnote w:type="continuationSeparator" w:id="0">
    <w:p w:rsidR="00D936C0" w:rsidRDefault="00D936C0" w:rsidP="000E3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3B"/>
    <w:rsid w:val="00030F80"/>
    <w:rsid w:val="00067AF8"/>
    <w:rsid w:val="000E3784"/>
    <w:rsid w:val="001558FD"/>
    <w:rsid w:val="00182FEF"/>
    <w:rsid w:val="001D2481"/>
    <w:rsid w:val="00252F54"/>
    <w:rsid w:val="002C7270"/>
    <w:rsid w:val="002F6E64"/>
    <w:rsid w:val="003210DB"/>
    <w:rsid w:val="00346C8F"/>
    <w:rsid w:val="003E683B"/>
    <w:rsid w:val="003F473D"/>
    <w:rsid w:val="00417039"/>
    <w:rsid w:val="004E0FB4"/>
    <w:rsid w:val="004F718A"/>
    <w:rsid w:val="005B3D8D"/>
    <w:rsid w:val="005C0FD8"/>
    <w:rsid w:val="005C3C82"/>
    <w:rsid w:val="005F50B2"/>
    <w:rsid w:val="00682448"/>
    <w:rsid w:val="00697F6A"/>
    <w:rsid w:val="006A52DD"/>
    <w:rsid w:val="00744A06"/>
    <w:rsid w:val="007B0211"/>
    <w:rsid w:val="00817BAC"/>
    <w:rsid w:val="00961EA8"/>
    <w:rsid w:val="0097509C"/>
    <w:rsid w:val="009B604F"/>
    <w:rsid w:val="00A01052"/>
    <w:rsid w:val="00A71CF7"/>
    <w:rsid w:val="00A82978"/>
    <w:rsid w:val="00B74659"/>
    <w:rsid w:val="00BD5DA0"/>
    <w:rsid w:val="00C945D9"/>
    <w:rsid w:val="00CA15F8"/>
    <w:rsid w:val="00CF5FAD"/>
    <w:rsid w:val="00D43DF8"/>
    <w:rsid w:val="00D936C0"/>
    <w:rsid w:val="00DA153C"/>
    <w:rsid w:val="00DE0D9B"/>
    <w:rsid w:val="00E14C69"/>
    <w:rsid w:val="00E23886"/>
    <w:rsid w:val="00E30A27"/>
    <w:rsid w:val="00EC65F5"/>
    <w:rsid w:val="00ED0260"/>
    <w:rsid w:val="00ED5030"/>
    <w:rsid w:val="00F50CE8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E3784"/>
  </w:style>
  <w:style w:type="paragraph" w:styleId="a4">
    <w:name w:val="header"/>
    <w:basedOn w:val="a"/>
    <w:link w:val="a5"/>
    <w:uiPriority w:val="99"/>
    <w:unhideWhenUsed/>
    <w:rsid w:val="000E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784"/>
  </w:style>
  <w:style w:type="paragraph" w:styleId="a6">
    <w:name w:val="footer"/>
    <w:basedOn w:val="a"/>
    <w:link w:val="a7"/>
    <w:uiPriority w:val="99"/>
    <w:unhideWhenUsed/>
    <w:rsid w:val="000E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784"/>
  </w:style>
  <w:style w:type="table" w:styleId="a8">
    <w:name w:val="Table Grid"/>
    <w:basedOn w:val="a1"/>
    <w:uiPriority w:val="59"/>
    <w:rsid w:val="00C9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C6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E3784"/>
  </w:style>
  <w:style w:type="paragraph" w:styleId="a4">
    <w:name w:val="header"/>
    <w:basedOn w:val="a"/>
    <w:link w:val="a5"/>
    <w:uiPriority w:val="99"/>
    <w:unhideWhenUsed/>
    <w:rsid w:val="000E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784"/>
  </w:style>
  <w:style w:type="paragraph" w:styleId="a6">
    <w:name w:val="footer"/>
    <w:basedOn w:val="a"/>
    <w:link w:val="a7"/>
    <w:uiPriority w:val="99"/>
    <w:unhideWhenUsed/>
    <w:rsid w:val="000E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784"/>
  </w:style>
  <w:style w:type="table" w:styleId="a8">
    <w:name w:val="Table Grid"/>
    <w:basedOn w:val="a1"/>
    <w:uiPriority w:val="59"/>
    <w:rsid w:val="00C9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C6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2021-11-03T14:21:00Z</dcterms:created>
  <dcterms:modified xsi:type="dcterms:W3CDTF">2021-11-03T14:21:00Z</dcterms:modified>
</cp:coreProperties>
</file>